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790" w:rsidRPr="006F08C4" w:rsidRDefault="00147CCF" w:rsidP="006F08C4">
      <w:pPr>
        <w:spacing w:line="240" w:lineRule="auto"/>
        <w:rPr>
          <w:rFonts w:asciiTheme="minorBidi" w:hAnsiTheme="minorBidi"/>
          <w:b/>
          <w:bCs/>
          <w:sz w:val="72"/>
          <w:szCs w:val="72"/>
          <w:rtl/>
        </w:rPr>
      </w:pPr>
      <w:bookmarkStart w:id="0" w:name="_GoBack"/>
      <w:bookmarkEnd w:id="0"/>
      <w:r>
        <w:rPr>
          <w:rFonts w:asciiTheme="minorBidi" w:hAnsiTheme="minorBidi" w:hint="cs"/>
          <w:b/>
          <w:bCs/>
          <w:sz w:val="72"/>
          <w:szCs w:val="72"/>
          <w:rtl/>
        </w:rPr>
        <w:t>ריינבו השקעות בנדל"ן בע"מ</w:t>
      </w:r>
    </w:p>
    <w:p w:rsidR="00365323" w:rsidRDefault="00365323" w:rsidP="00147CCF">
      <w:pPr>
        <w:spacing w:line="360" w:lineRule="auto"/>
        <w:rPr>
          <w:rFonts w:asciiTheme="minorBidi" w:hAnsiTheme="minorBidi"/>
          <w:sz w:val="44"/>
          <w:szCs w:val="44"/>
          <w:rtl/>
        </w:rPr>
      </w:pPr>
    </w:p>
    <w:p w:rsidR="00C57C94" w:rsidRPr="00D122AB" w:rsidRDefault="00FD4B2C" w:rsidP="00147CCF">
      <w:pPr>
        <w:spacing w:line="360" w:lineRule="auto"/>
        <w:rPr>
          <w:rFonts w:asciiTheme="minorBidi" w:hAnsiTheme="minorBidi"/>
          <w:b/>
          <w:bCs/>
          <w:rtl/>
        </w:rPr>
      </w:pPr>
      <w:r>
        <w:rPr>
          <w:rFonts w:asciiTheme="minorBidi" w:hAnsiTheme="minorBidi"/>
          <w:b/>
          <w:bCs/>
          <w:noProof/>
          <w:sz w:val="18"/>
          <w:szCs w:val="18"/>
          <w:rtl/>
        </w:rPr>
        <w:pict>
          <v:shapetype id="_x0000_t202" coordsize="21600,21600" o:spt="202" path="m,l,21600r21600,l21600,xe">
            <v:stroke joinstyle="miter"/>
            <v:path gradientshapeok="t" o:connecttype="rect"/>
          </v:shapetype>
          <v:shape id="_x0000_s1027" type="#_x0000_t202" style="position:absolute;left:0;text-align:left;margin-left:-245.6pt;margin-top:178.6pt;width:199.9pt;height:23.0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" filled="f" stroked="f">
            <v:path arrowok="t"/>
            <v:textbox style="mso-fit-shape-to-text:t">
              <w:txbxContent>
                <w:p w:rsidR="00A12AC9" w:rsidRPr="00A12AC9" w:rsidRDefault="00A12AC9" w:rsidP="00A12AC9">
                  <w:pPr>
                    <w:pStyle w:val="NormalWeb"/>
                    <w:bidi/>
                    <w:spacing w:before="0" w:beforeAutospacing="0" w:after="0" w:afterAutospacing="0"/>
                    <w:rPr>
                      <w:rFonts w:asciiTheme="minorBidi" w:hAnsiTheme="minorBidi" w:cstheme="minorBidi"/>
                      <w:color w:val="FFFFFF" w:themeColor="background1"/>
                      <w:sz w:val="16"/>
                      <w:szCs w:val="16"/>
                    </w:rPr>
                  </w:pPr>
                  <w:r w:rsidRPr="00A12AC9">
                    <w:rPr>
                      <w:rFonts w:asciiTheme="minorBidi" w:hAnsiTheme="minorBidi" w:cstheme="minorBidi"/>
                      <w:color w:val="FFFFFF" w:themeColor="background1"/>
                      <w:kern w:val="24"/>
                      <w:sz w:val="24"/>
                      <w:szCs w:val="24"/>
                      <w:rtl/>
                    </w:rPr>
                    <w:t xml:space="preserve">בית הגפן א  </w:t>
                  </w:r>
                  <w:r w:rsidRPr="00A12AC9">
                    <w:rPr>
                      <w:rFonts w:asciiTheme="minorBidi" w:hAnsiTheme="minorBidi" w:cstheme="minorBidi" w:hint="cs"/>
                      <w:color w:val="FFFFFF" w:themeColor="background1"/>
                      <w:kern w:val="24"/>
                      <w:sz w:val="24"/>
                      <w:szCs w:val="24"/>
                      <w:rtl/>
                    </w:rPr>
                    <w:t>מזכרת בתיה</w:t>
                  </w:r>
                  <w:r w:rsidRPr="00A12AC9">
                    <w:rPr>
                      <w:rFonts w:asciiTheme="minorBidi" w:hAnsiTheme="minorBidi" w:cstheme="minorBidi"/>
                      <w:color w:val="FFFFFF" w:themeColor="background1"/>
                      <w:kern w:val="24"/>
                      <w:sz w:val="24"/>
                      <w:szCs w:val="24"/>
                      <w:rtl/>
                    </w:rPr>
                    <w:t>. סיום: 2011</w:t>
                  </w:r>
                </w:p>
              </w:txbxContent>
            </v:textbox>
          </v:shape>
        </w:pict>
      </w:r>
      <w:r w:rsidR="00147CCF">
        <w:rPr>
          <w:rFonts w:asciiTheme="minorBidi" w:hAnsiTheme="minorBidi" w:hint="cs"/>
          <w:sz w:val="44"/>
          <w:szCs w:val="44"/>
          <w:rtl/>
        </w:rPr>
        <w:t>תקציר מנהלים</w:t>
      </w:r>
      <w:r w:rsidR="00F45483">
        <w:rPr>
          <w:rFonts w:asciiTheme="minorBidi" w:hAnsiTheme="minorBidi" w:hint="cs"/>
          <w:sz w:val="44"/>
          <w:szCs w:val="44"/>
          <w:rtl/>
        </w:rPr>
        <w:t xml:space="preserve">, </w:t>
      </w:r>
      <w:r w:rsidR="00147CCF">
        <w:rPr>
          <w:rFonts w:asciiTheme="minorBidi" w:hAnsiTheme="minorBidi" w:hint="cs"/>
          <w:sz w:val="44"/>
          <w:szCs w:val="44"/>
          <w:rtl/>
        </w:rPr>
        <w:t xml:space="preserve">נובמבר </w:t>
      </w:r>
      <w:r w:rsidR="00251051" w:rsidRPr="00CF1443">
        <w:rPr>
          <w:rFonts w:asciiTheme="minorBidi" w:hAnsiTheme="minorBidi" w:hint="cs"/>
          <w:sz w:val="44"/>
          <w:szCs w:val="44"/>
          <w:rtl/>
        </w:rPr>
        <w:t>2013</w:t>
      </w:r>
      <w:r w:rsidR="0062435A" w:rsidRPr="00D122AB">
        <w:rPr>
          <w:rFonts w:ascii="Times New Roman" w:hAnsi="Times New Roman"/>
          <w:noProof/>
          <w:sz w:val="24"/>
          <w:szCs w:val="24"/>
        </w:rPr>
        <w:drawing>
          <wp:anchor distT="36576" distB="36576" distL="36576" distR="36576" simplePos="0" relativeHeight="251672064" behindDoc="0" locked="0" layoutInCell="1" allowOverlap="1">
            <wp:simplePos x="0" y="0"/>
            <wp:positionH relativeFrom="column">
              <wp:posOffset>-4885690</wp:posOffset>
            </wp:positionH>
            <wp:positionV relativeFrom="paragraph">
              <wp:posOffset>20712430</wp:posOffset>
            </wp:positionV>
            <wp:extent cx="34290000" cy="25717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90000" cy="25717500"/>
                    </a:xfrm>
                    <a:prstGeom prst="rect">
                      <a:avLst/>
                    </a:prstGeom>
                    <a:noFill/>
                    <a:ln>
                      <a:noFill/>
                    </a:ln>
                    <a:effectLst/>
                  </pic:spPr>
                </pic:pic>
              </a:graphicData>
            </a:graphic>
          </wp:anchor>
        </w:drawing>
      </w:r>
      <w:r w:rsidR="0062435A" w:rsidRPr="00D122AB">
        <w:rPr>
          <w:rFonts w:ascii="Times New Roman" w:hAnsi="Times New Roman"/>
          <w:noProof/>
          <w:sz w:val="24"/>
          <w:szCs w:val="24"/>
        </w:rPr>
        <w:drawing>
          <wp:anchor distT="36576" distB="36576" distL="36576" distR="36576" simplePos="0" relativeHeight="251676160" behindDoc="0" locked="0" layoutInCell="1" allowOverlap="1">
            <wp:simplePos x="0" y="0"/>
            <wp:positionH relativeFrom="column">
              <wp:posOffset>-4595495</wp:posOffset>
            </wp:positionH>
            <wp:positionV relativeFrom="paragraph">
              <wp:posOffset>20496530</wp:posOffset>
            </wp:positionV>
            <wp:extent cx="34290000" cy="257175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90000" cy="25717500"/>
                    </a:xfrm>
                    <a:prstGeom prst="rect">
                      <a:avLst/>
                    </a:prstGeom>
                    <a:noFill/>
                    <a:ln>
                      <a:noFill/>
                    </a:ln>
                    <a:effectLst/>
                  </pic:spPr>
                </pic:pic>
              </a:graphicData>
            </a:graphic>
          </wp:anchor>
        </w:drawing>
      </w:r>
      <w:r w:rsidR="0062435A" w:rsidRPr="00D122AB">
        <w:rPr>
          <w:rFonts w:ascii="Times New Roman" w:hAnsi="Times New Roman"/>
          <w:noProof/>
          <w:sz w:val="24"/>
          <w:szCs w:val="24"/>
        </w:rPr>
        <w:drawing>
          <wp:anchor distT="36576" distB="36576" distL="36576" distR="36576" simplePos="0" relativeHeight="251674112" behindDoc="0" locked="0" layoutInCell="1" allowOverlap="1">
            <wp:simplePos x="0" y="0"/>
            <wp:positionH relativeFrom="column">
              <wp:posOffset>-825500</wp:posOffset>
            </wp:positionH>
            <wp:positionV relativeFrom="paragraph">
              <wp:posOffset>19976465</wp:posOffset>
            </wp:positionV>
            <wp:extent cx="34290000" cy="25717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90000" cy="25717500"/>
                    </a:xfrm>
                    <a:prstGeom prst="rect">
                      <a:avLst/>
                    </a:prstGeom>
                    <a:noFill/>
                    <a:ln>
                      <a:noFill/>
                    </a:ln>
                    <a:effectLst/>
                  </pic:spPr>
                </pic:pic>
              </a:graphicData>
            </a:graphic>
          </wp:anchor>
        </w:drawing>
      </w:r>
    </w:p>
    <w:p w:rsidR="000F3BAD" w:rsidRPr="00D122AB" w:rsidRDefault="000F3BAD" w:rsidP="00C57C94">
      <w:pPr>
        <w:pBdr>
          <w:top w:val="single" w:sz="4" w:space="1" w:color="auto"/>
          <w:left w:val="single" w:sz="4" w:space="4" w:color="auto"/>
          <w:bottom w:val="single" w:sz="4" w:space="1" w:color="auto"/>
          <w:right w:val="single" w:sz="4" w:space="4" w:color="auto"/>
        </w:pBdr>
        <w:spacing w:after="0" w:line="360" w:lineRule="auto"/>
        <w:rPr>
          <w:rFonts w:asciiTheme="minorBidi" w:hAnsiTheme="minorBidi"/>
          <w:b/>
          <w:bCs/>
          <w:rtl/>
        </w:rPr>
      </w:pPr>
      <w:r w:rsidRPr="00D122AB">
        <w:rPr>
          <w:rFonts w:asciiTheme="minorBidi" w:hAnsiTheme="minorBidi"/>
          <w:b/>
          <w:bCs/>
          <w:rtl/>
        </w:rPr>
        <w:t xml:space="preserve">מידע חסוי </w:t>
      </w:r>
      <w:r w:rsidR="00147CCF" w:rsidRPr="00D122AB">
        <w:rPr>
          <w:rFonts w:asciiTheme="minorBidi" w:hAnsiTheme="minorBidi" w:hint="cs"/>
          <w:b/>
          <w:bCs/>
          <w:rtl/>
        </w:rPr>
        <w:t>עסקית</w:t>
      </w:r>
      <w:r w:rsidRPr="00D122AB">
        <w:rPr>
          <w:rFonts w:asciiTheme="minorBidi" w:hAnsiTheme="minorBidi"/>
          <w:b/>
          <w:bCs/>
          <w:rtl/>
        </w:rPr>
        <w:t>. אין להעתיק לשכפל או להעביר מידע זה ללא קבלת אישור מפורש בכתב מהחברה.</w:t>
      </w:r>
    </w:p>
    <w:p w:rsidR="00365323" w:rsidRDefault="00365323" w:rsidP="004836B9">
      <w:pPr>
        <w:pStyle w:val="2"/>
        <w:spacing w:before="0" w:after="0"/>
        <w:jc w:val="both"/>
        <w:rPr>
          <w:rFonts w:asciiTheme="minorBidi" w:hAnsiTheme="minorBidi" w:cstheme="minorBidi"/>
          <w:color w:val="auto"/>
          <w:rtl/>
        </w:rPr>
      </w:pPr>
      <w:bookmarkStart w:id="1" w:name="OLE_LINK1"/>
      <w:bookmarkStart w:id="2" w:name="OLE_LINK2"/>
    </w:p>
    <w:p w:rsidR="00837FF9" w:rsidRPr="00D122AB" w:rsidRDefault="00837FF9" w:rsidP="004836B9">
      <w:pPr>
        <w:pStyle w:val="2"/>
        <w:spacing w:before="0" w:after="0"/>
        <w:jc w:val="both"/>
        <w:rPr>
          <w:rFonts w:asciiTheme="minorBidi" w:hAnsiTheme="minorBidi" w:cstheme="minorBidi"/>
          <w:color w:val="auto"/>
          <w:rtl/>
        </w:rPr>
      </w:pPr>
      <w:r w:rsidRPr="00D122AB">
        <w:rPr>
          <w:rFonts w:asciiTheme="minorBidi" w:hAnsiTheme="minorBidi" w:cstheme="minorBidi"/>
          <w:color w:val="auto"/>
          <w:rtl/>
        </w:rPr>
        <w:t>התפתחות עסקית</w:t>
      </w:r>
    </w:p>
    <w:p w:rsidR="00365323" w:rsidRDefault="00365323" w:rsidP="00490E7C">
      <w:pPr>
        <w:shd w:val="clear" w:color="auto" w:fill="FFFFFF"/>
        <w:bidi w:val="0"/>
        <w:spacing w:after="0" w:line="330" w:lineRule="atLeast"/>
        <w:jc w:val="right"/>
        <w:textAlignment w:val="baseline"/>
        <w:rPr>
          <w:rFonts w:ascii="Helvetica" w:eastAsia="Times New Roman" w:hAnsi="Helvetica" w:cs="Helvetica"/>
          <w:b/>
          <w:bCs/>
          <w:sz w:val="24"/>
          <w:szCs w:val="24"/>
          <w:rtl/>
        </w:rPr>
      </w:pPr>
    </w:p>
    <w:p w:rsidR="00365323" w:rsidRDefault="00365323" w:rsidP="00365323">
      <w:pPr>
        <w:shd w:val="clear" w:color="auto" w:fill="FFFFFF"/>
        <w:bidi w:val="0"/>
        <w:spacing w:after="0" w:line="330" w:lineRule="atLeast"/>
        <w:jc w:val="right"/>
        <w:textAlignment w:val="baseline"/>
        <w:rPr>
          <w:rFonts w:ascii="Helvetica" w:eastAsia="Times New Roman" w:hAnsi="Helvetica" w:cs="Helvetica"/>
          <w:b/>
          <w:bCs/>
          <w:sz w:val="24"/>
          <w:szCs w:val="24"/>
          <w:rtl/>
        </w:rPr>
      </w:pPr>
    </w:p>
    <w:p w:rsidR="00147CCF" w:rsidRPr="00147CCF" w:rsidRDefault="00147CCF" w:rsidP="00365323">
      <w:pPr>
        <w:shd w:val="clear" w:color="auto" w:fill="FFFFFF"/>
        <w:bidi w:val="0"/>
        <w:spacing w:after="0" w:line="330" w:lineRule="atLeast"/>
        <w:jc w:val="right"/>
        <w:textAlignment w:val="baseline"/>
        <w:rPr>
          <w:rFonts w:ascii="Helvetica" w:eastAsia="Times New Roman" w:hAnsi="Helvetica" w:cs="Helvetica"/>
          <w:sz w:val="20"/>
          <w:szCs w:val="20"/>
        </w:rPr>
      </w:pPr>
      <w:r w:rsidRPr="0071432B">
        <w:rPr>
          <w:rFonts w:ascii="Helvetica" w:eastAsia="Times New Roman" w:hAnsi="Helvetica" w:cs="Helvetica"/>
          <w:b/>
          <w:bCs/>
          <w:sz w:val="24"/>
          <w:szCs w:val="24"/>
          <w:rtl/>
        </w:rPr>
        <w:t>חברת ריינבו השקעות</w:t>
      </w:r>
      <w:r w:rsidR="00490E7C">
        <w:rPr>
          <w:rFonts w:ascii="Helvetica" w:eastAsia="Times New Roman" w:hAnsi="Helvetica" w:cs="Helvetica" w:hint="cs"/>
          <w:b/>
          <w:bCs/>
          <w:sz w:val="24"/>
          <w:szCs w:val="24"/>
          <w:rtl/>
        </w:rPr>
        <w:t xml:space="preserve"> </w:t>
      </w:r>
      <w:r w:rsidRPr="0071432B">
        <w:rPr>
          <w:rFonts w:ascii="Helvetica" w:eastAsia="Times New Roman" w:hAnsi="Helvetica" w:cs="Helvetica"/>
          <w:b/>
          <w:bCs/>
          <w:sz w:val="24"/>
          <w:szCs w:val="24"/>
          <w:rtl/>
        </w:rPr>
        <w:t>נוסדה בשנת 2003 כחברת השקעות בתחום הנדל"ן בישראל</w:t>
      </w:r>
      <w:r w:rsidR="00490E7C">
        <w:rPr>
          <w:rFonts w:ascii="Helvetica" w:eastAsia="Times New Roman" w:hAnsi="Helvetica" w:cs="Helvetica" w:hint="cs"/>
          <w:b/>
          <w:bCs/>
          <w:sz w:val="24"/>
          <w:szCs w:val="24"/>
          <w:rtl/>
        </w:rPr>
        <w:t>,</w:t>
      </w:r>
      <w:r w:rsidRPr="0071432B">
        <w:rPr>
          <w:rFonts w:ascii="Helvetica" w:eastAsia="Times New Roman" w:hAnsi="Helvetica" w:cs="Helvetica"/>
          <w:b/>
          <w:bCs/>
          <w:sz w:val="24"/>
          <w:szCs w:val="24"/>
          <w:rtl/>
        </w:rPr>
        <w:t xml:space="preserve"> חברה אמינה ודינאמית הבוחרת את </w:t>
      </w:r>
      <w:r w:rsidR="0071432B" w:rsidRPr="0071432B">
        <w:rPr>
          <w:rFonts w:ascii="Helvetica" w:eastAsia="Times New Roman" w:hAnsi="Helvetica" w:cs="Helvetica" w:hint="cs"/>
          <w:b/>
          <w:bCs/>
          <w:sz w:val="24"/>
          <w:szCs w:val="24"/>
          <w:rtl/>
        </w:rPr>
        <w:t>הפרויקטים</w:t>
      </w:r>
      <w:r w:rsidRPr="0071432B">
        <w:rPr>
          <w:rFonts w:ascii="Helvetica" w:eastAsia="Times New Roman" w:hAnsi="Helvetica" w:cs="Helvetica"/>
          <w:b/>
          <w:bCs/>
          <w:sz w:val="24"/>
          <w:szCs w:val="24"/>
          <w:rtl/>
        </w:rPr>
        <w:t xml:space="preserve"> שלה בקפידה יתרה</w:t>
      </w:r>
      <w:r w:rsidR="00490E7C">
        <w:rPr>
          <w:rFonts w:ascii="Helvetica" w:eastAsia="Times New Roman" w:hAnsi="Helvetica" w:cs="Helvetica" w:hint="cs"/>
          <w:b/>
          <w:bCs/>
          <w:sz w:val="24"/>
          <w:szCs w:val="24"/>
          <w:rtl/>
        </w:rPr>
        <w:t>.</w:t>
      </w:r>
      <w:r w:rsidR="0071432B">
        <w:rPr>
          <w:rFonts w:ascii="Helvetica" w:eastAsia="Times New Roman" w:hAnsi="Helvetica" w:cs="Helvetica" w:hint="cs"/>
          <w:b/>
          <w:bCs/>
          <w:sz w:val="24"/>
          <w:szCs w:val="24"/>
          <w:rtl/>
        </w:rPr>
        <w:t xml:space="preserve"> </w:t>
      </w:r>
    </w:p>
    <w:p w:rsidR="00147CCF" w:rsidRPr="00147CCF" w:rsidRDefault="00147CCF" w:rsidP="00F61BCB">
      <w:pPr>
        <w:shd w:val="clear" w:color="auto" w:fill="FFFFFF"/>
        <w:bidi w:val="0"/>
        <w:spacing w:after="0" w:line="330" w:lineRule="atLeast"/>
        <w:jc w:val="right"/>
        <w:textAlignment w:val="baseline"/>
        <w:rPr>
          <w:rFonts w:ascii="Helvetica" w:eastAsia="Times New Roman" w:hAnsi="Helvetica" w:cs="Helvetica"/>
          <w:sz w:val="20"/>
          <w:szCs w:val="20"/>
        </w:rPr>
      </w:pPr>
      <w:r w:rsidRPr="00147CCF">
        <w:rPr>
          <w:rFonts w:ascii="Helvetica" w:eastAsia="Times New Roman" w:hAnsi="Helvetica" w:cs="Helvetica"/>
          <w:sz w:val="20"/>
          <w:szCs w:val="20"/>
        </w:rPr>
        <w:t> </w:t>
      </w:r>
      <w:r w:rsidRPr="0071432B">
        <w:rPr>
          <w:rFonts w:ascii="Helvetica" w:eastAsia="Times New Roman" w:hAnsi="Helvetica" w:cs="Helvetica"/>
          <w:b/>
          <w:bCs/>
          <w:sz w:val="20"/>
        </w:rPr>
        <w:t> </w:t>
      </w:r>
      <w:r w:rsidRPr="00147CCF">
        <w:rPr>
          <w:rFonts w:ascii="Helvetica" w:eastAsia="Times New Roman" w:hAnsi="Helvetica" w:cs="Helvetica"/>
          <w:sz w:val="20"/>
          <w:szCs w:val="20"/>
        </w:rPr>
        <w:t>  </w:t>
      </w:r>
    </w:p>
    <w:p w:rsidR="00147CCF" w:rsidRPr="002A5A93" w:rsidRDefault="00147CCF" w:rsidP="00351FBE">
      <w:pPr>
        <w:shd w:val="clear" w:color="auto" w:fill="FFFFFF"/>
        <w:bidi w:val="0"/>
        <w:spacing w:after="0" w:line="330" w:lineRule="atLeast"/>
        <w:jc w:val="right"/>
        <w:textAlignment w:val="baseline"/>
        <w:rPr>
          <w:rFonts w:ascii="Helvetica" w:eastAsia="Times New Roman" w:hAnsi="Helvetica" w:cs="Helvetica"/>
          <w:sz w:val="20"/>
          <w:szCs w:val="20"/>
        </w:rPr>
      </w:pPr>
      <w:r w:rsidRPr="0071432B">
        <w:rPr>
          <w:rFonts w:ascii="Helvetica" w:eastAsia="Times New Roman" w:hAnsi="Helvetica" w:cs="Helvetica"/>
          <w:b/>
          <w:bCs/>
          <w:sz w:val="20"/>
        </w:rPr>
        <w:t> </w:t>
      </w:r>
      <w:r w:rsidR="00351FBE" w:rsidRPr="002A5A93">
        <w:rPr>
          <w:rFonts w:ascii="Helvetica" w:eastAsia="Times New Roman" w:hAnsi="Helvetica" w:cs="Helvetica" w:hint="cs"/>
          <w:b/>
          <w:bCs/>
          <w:sz w:val="24"/>
          <w:szCs w:val="24"/>
          <w:rtl/>
        </w:rPr>
        <w:t>חברת ריינבו</w:t>
      </w:r>
      <w:r w:rsidR="00351FBE" w:rsidRPr="002A5A93">
        <w:rPr>
          <w:rFonts w:ascii="Helvetica" w:eastAsia="Times New Roman" w:hAnsi="Helvetica" w:cs="Helvetica" w:hint="cs"/>
          <w:sz w:val="24"/>
          <w:szCs w:val="24"/>
          <w:rtl/>
        </w:rPr>
        <w:t xml:space="preserve"> </w:t>
      </w:r>
      <w:r w:rsidRPr="002A5A93">
        <w:rPr>
          <w:rFonts w:ascii="Helvetica" w:eastAsia="Times New Roman" w:hAnsi="Helvetica" w:cs="Helvetica"/>
          <w:sz w:val="24"/>
          <w:szCs w:val="24"/>
          <w:rtl/>
        </w:rPr>
        <w:t>משתמשת בהון העצמי שלה עם מערכת משקיעים או ליווי בנקאי מסודר</w:t>
      </w:r>
      <w:r w:rsidR="00351FBE" w:rsidRPr="002A5A93">
        <w:rPr>
          <w:rFonts w:ascii="Helvetica" w:eastAsia="Times New Roman" w:hAnsi="Helvetica" w:cs="Helvetica"/>
          <w:sz w:val="24"/>
          <w:szCs w:val="24"/>
          <w:rtl/>
        </w:rPr>
        <w:t xml:space="preserve"> </w:t>
      </w:r>
    </w:p>
    <w:p w:rsidR="00147CCF" w:rsidRPr="002A5A93" w:rsidRDefault="00147CCF" w:rsidP="00351FBE">
      <w:pPr>
        <w:shd w:val="clear" w:color="auto" w:fill="FFFFFF"/>
        <w:bidi w:val="0"/>
        <w:spacing w:after="0" w:line="330" w:lineRule="atLeast"/>
        <w:jc w:val="right"/>
        <w:textAlignment w:val="baseline"/>
        <w:rPr>
          <w:rFonts w:ascii="Helvetica" w:eastAsia="Times New Roman" w:hAnsi="Helvetica" w:cs="Helvetica"/>
          <w:sz w:val="20"/>
          <w:szCs w:val="20"/>
        </w:rPr>
      </w:pPr>
      <w:r w:rsidRPr="002A5A93">
        <w:rPr>
          <w:rFonts w:ascii="Helvetica" w:eastAsia="Times New Roman" w:hAnsi="Helvetica" w:cs="Helvetica"/>
          <w:sz w:val="24"/>
          <w:szCs w:val="24"/>
          <w:rtl/>
        </w:rPr>
        <w:t>אשר מקרין חוסן כלכלי בשוק הנדל"ן בישראל</w:t>
      </w:r>
      <w:r w:rsidR="00351FBE" w:rsidRPr="002A5A93">
        <w:rPr>
          <w:rFonts w:ascii="Helvetica" w:eastAsia="Times New Roman" w:hAnsi="Helvetica" w:cs="Helvetica" w:hint="cs"/>
          <w:sz w:val="24"/>
          <w:szCs w:val="24"/>
          <w:rtl/>
        </w:rPr>
        <w:t>.</w:t>
      </w:r>
    </w:p>
    <w:p w:rsidR="00147CCF" w:rsidRPr="00147CCF" w:rsidRDefault="00147CCF" w:rsidP="00F61BCB">
      <w:pPr>
        <w:shd w:val="clear" w:color="auto" w:fill="FFFFFF"/>
        <w:bidi w:val="0"/>
        <w:spacing w:after="0" w:line="330" w:lineRule="atLeast"/>
        <w:jc w:val="right"/>
        <w:textAlignment w:val="baseline"/>
        <w:rPr>
          <w:rFonts w:ascii="Helvetica" w:eastAsia="Times New Roman" w:hAnsi="Helvetica" w:cs="Helvetica"/>
          <w:sz w:val="20"/>
          <w:szCs w:val="20"/>
        </w:rPr>
      </w:pPr>
      <w:r w:rsidRPr="00147CCF">
        <w:rPr>
          <w:rFonts w:ascii="Helvetica" w:eastAsia="Times New Roman" w:hAnsi="Helvetica" w:cs="Helvetica"/>
          <w:sz w:val="20"/>
          <w:szCs w:val="20"/>
        </w:rPr>
        <w:t> </w:t>
      </w:r>
    </w:p>
    <w:p w:rsidR="00770574" w:rsidRDefault="00F91964" w:rsidP="00490E7C">
      <w:pPr>
        <w:spacing w:after="0" w:line="360" w:lineRule="auto"/>
        <w:rPr>
          <w:rFonts w:asciiTheme="minorBidi" w:hAnsiTheme="minorBidi" w:cs="Arial"/>
          <w:rtl/>
        </w:rPr>
      </w:pPr>
      <w:r w:rsidRPr="00F91964">
        <w:rPr>
          <w:rFonts w:asciiTheme="minorBidi" w:hAnsiTheme="minorBidi" w:cs="Arial"/>
          <w:b/>
          <w:bCs/>
          <w:rtl/>
        </w:rPr>
        <w:t xml:space="preserve">חברת </w:t>
      </w:r>
      <w:r w:rsidR="00490E7C">
        <w:rPr>
          <w:rFonts w:asciiTheme="minorBidi" w:hAnsiTheme="minorBidi" w:cs="Arial" w:hint="cs"/>
          <w:b/>
          <w:bCs/>
          <w:rtl/>
        </w:rPr>
        <w:t xml:space="preserve">ריינבו </w:t>
      </w:r>
      <w:r w:rsidRPr="00F91964">
        <w:rPr>
          <w:rFonts w:asciiTheme="minorBidi" w:hAnsiTheme="minorBidi" w:cs="Arial"/>
          <w:rtl/>
        </w:rPr>
        <w:t xml:space="preserve"> מובילה פרויקטים יזמיים באזור השפלה. החברה מזהה ומתכננת פרויקטי נדל"ן </w:t>
      </w:r>
      <w:r w:rsidR="00490E7C" w:rsidRPr="00F91964">
        <w:rPr>
          <w:rFonts w:asciiTheme="minorBidi" w:hAnsiTheme="minorBidi" w:cs="Arial" w:hint="cs"/>
          <w:rtl/>
        </w:rPr>
        <w:t>ייחודיים</w:t>
      </w:r>
      <w:r w:rsidRPr="00F91964">
        <w:rPr>
          <w:rFonts w:asciiTheme="minorBidi" w:hAnsiTheme="minorBidi" w:cs="Arial"/>
          <w:rtl/>
        </w:rPr>
        <w:t xml:space="preserve"> </w:t>
      </w:r>
      <w:r w:rsidR="002F6F77">
        <w:rPr>
          <w:rFonts w:asciiTheme="minorBidi" w:hAnsiTheme="minorBidi" w:cs="Arial" w:hint="cs"/>
          <w:rtl/>
        </w:rPr>
        <w:t>ליצירת</w:t>
      </w:r>
      <w:r w:rsidRPr="00F91964">
        <w:rPr>
          <w:rFonts w:asciiTheme="minorBidi" w:hAnsiTheme="minorBidi" w:cs="Arial"/>
          <w:rtl/>
        </w:rPr>
        <w:t xml:space="preserve"> יתרון תחרותי, החברה מנהלת את הפרויקט מ –א עד ת: משלב הרעיון העסקי, תכנון היתרון התחרותי, רכישת קרקע,</w:t>
      </w:r>
      <w:r w:rsidR="002F6F77">
        <w:rPr>
          <w:rFonts w:asciiTheme="minorBidi" w:hAnsiTheme="minorBidi" w:cs="Arial" w:hint="cs"/>
          <w:rtl/>
        </w:rPr>
        <w:t xml:space="preserve"> תכנון מס,</w:t>
      </w:r>
      <w:r w:rsidRPr="00F91964">
        <w:rPr>
          <w:rFonts w:asciiTheme="minorBidi" w:hAnsiTheme="minorBidi" w:cs="Arial"/>
          <w:rtl/>
        </w:rPr>
        <w:t xml:space="preserve"> תכנון, היתרים, בנייה, שיווק ומכירה ועד אכלוס ושרות לקוחות בכל השלבים.  </w:t>
      </w:r>
    </w:p>
    <w:p w:rsidR="002F6F77" w:rsidRDefault="002F6F77" w:rsidP="00F61BCB">
      <w:pPr>
        <w:spacing w:after="0" w:line="360" w:lineRule="auto"/>
        <w:rPr>
          <w:rFonts w:asciiTheme="minorBidi" w:hAnsiTheme="minorBidi" w:cs="Arial"/>
          <w:b/>
          <w:bCs/>
          <w:rtl/>
        </w:rPr>
      </w:pPr>
    </w:p>
    <w:p w:rsidR="00770574" w:rsidRPr="00770574" w:rsidRDefault="004F2C0D" w:rsidP="000B3B35">
      <w:pPr>
        <w:spacing w:after="0" w:line="360" w:lineRule="auto"/>
        <w:jc w:val="both"/>
        <w:rPr>
          <w:rFonts w:asciiTheme="minorBidi" w:hAnsiTheme="minorBidi" w:cs="Arial"/>
          <w:b/>
          <w:bCs/>
          <w:rtl/>
        </w:rPr>
      </w:pPr>
      <w:r>
        <w:rPr>
          <w:rFonts w:asciiTheme="minorBidi" w:hAnsiTheme="minorBidi" w:cs="Arial" w:hint="cs"/>
          <w:b/>
          <w:bCs/>
          <w:rtl/>
        </w:rPr>
        <w:t xml:space="preserve">איחוד הכוחות של </w:t>
      </w:r>
      <w:r w:rsidR="00490E7C">
        <w:rPr>
          <w:rFonts w:asciiTheme="minorBidi" w:hAnsiTheme="minorBidi" w:cs="Arial" w:hint="cs"/>
          <w:b/>
          <w:bCs/>
          <w:rtl/>
        </w:rPr>
        <w:t>בן הגפנים</w:t>
      </w:r>
      <w:r w:rsidR="000B3B35">
        <w:rPr>
          <w:rFonts w:asciiTheme="minorBidi" w:hAnsiTheme="minorBidi" w:cs="Arial" w:hint="cs"/>
          <w:b/>
          <w:bCs/>
          <w:rtl/>
        </w:rPr>
        <w:t xml:space="preserve"> וחברת ריינבו השקעות,</w:t>
      </w:r>
      <w:r>
        <w:rPr>
          <w:rFonts w:asciiTheme="minorBidi" w:hAnsiTheme="minorBidi" w:cs="Arial" w:hint="cs"/>
          <w:b/>
          <w:bCs/>
          <w:rtl/>
        </w:rPr>
        <w:t xml:space="preserve"> </w:t>
      </w:r>
      <w:r w:rsidR="000B3B35" w:rsidRPr="002A5A93">
        <w:rPr>
          <w:rFonts w:asciiTheme="minorBidi" w:hAnsiTheme="minorBidi" w:cs="Arial" w:hint="cs"/>
          <w:rtl/>
        </w:rPr>
        <w:t>מאפשרת</w:t>
      </w:r>
      <w:r w:rsidRPr="002A5A93">
        <w:rPr>
          <w:rFonts w:asciiTheme="minorBidi" w:hAnsiTheme="minorBidi" w:cs="Arial" w:hint="cs"/>
          <w:rtl/>
        </w:rPr>
        <w:t xml:space="preserve"> נזיל</w:t>
      </w:r>
      <w:r w:rsidR="000B3B35" w:rsidRPr="002A5A93">
        <w:rPr>
          <w:rFonts w:asciiTheme="minorBidi" w:hAnsiTheme="minorBidi" w:cs="Arial" w:hint="cs"/>
          <w:rtl/>
        </w:rPr>
        <w:t>ות</w:t>
      </w:r>
      <w:r w:rsidRPr="002A5A93">
        <w:rPr>
          <w:rFonts w:asciiTheme="minorBidi" w:hAnsiTheme="minorBidi" w:cs="Arial" w:hint="cs"/>
          <w:rtl/>
        </w:rPr>
        <w:t xml:space="preserve"> וידע </w:t>
      </w:r>
      <w:r w:rsidR="000B3B35" w:rsidRPr="002A5A93">
        <w:rPr>
          <w:rFonts w:asciiTheme="minorBidi" w:hAnsiTheme="minorBidi" w:cs="Arial" w:hint="cs"/>
          <w:rtl/>
        </w:rPr>
        <w:t>וניסיון</w:t>
      </w:r>
      <w:r w:rsidR="002F6F77" w:rsidRPr="002A5A93">
        <w:rPr>
          <w:rFonts w:asciiTheme="minorBidi" w:hAnsiTheme="minorBidi" w:cs="Arial" w:hint="cs"/>
          <w:rtl/>
        </w:rPr>
        <w:t xml:space="preserve"> בניהול עסקאות </w:t>
      </w:r>
      <w:r w:rsidRPr="002A5A93">
        <w:rPr>
          <w:rFonts w:asciiTheme="minorBidi" w:hAnsiTheme="minorBidi" w:cs="Arial" w:hint="cs"/>
          <w:rtl/>
        </w:rPr>
        <w:t xml:space="preserve">בתמחור </w:t>
      </w:r>
      <w:r w:rsidR="002F6F77" w:rsidRPr="002A5A93">
        <w:rPr>
          <w:rFonts w:asciiTheme="minorBidi" w:hAnsiTheme="minorBidi" w:cs="Arial" w:hint="cs"/>
          <w:rtl/>
        </w:rPr>
        <w:t>ו</w:t>
      </w:r>
      <w:r w:rsidRPr="002A5A93">
        <w:rPr>
          <w:rFonts w:asciiTheme="minorBidi" w:hAnsiTheme="minorBidi" w:cs="Arial" w:hint="cs"/>
          <w:rtl/>
        </w:rPr>
        <w:t xml:space="preserve">ליווי פיננסי </w:t>
      </w:r>
      <w:r w:rsidR="000B3B35" w:rsidRPr="002A5A93">
        <w:rPr>
          <w:rFonts w:asciiTheme="minorBidi" w:hAnsiTheme="minorBidi" w:cs="Arial" w:hint="cs"/>
          <w:rtl/>
        </w:rPr>
        <w:t>ו</w:t>
      </w:r>
      <w:r w:rsidRPr="002A5A93">
        <w:rPr>
          <w:rFonts w:asciiTheme="minorBidi" w:hAnsiTheme="minorBidi" w:cs="Arial" w:hint="cs"/>
          <w:rtl/>
        </w:rPr>
        <w:t xml:space="preserve">מאפשר לבנות יחד </w:t>
      </w:r>
      <w:r w:rsidR="00770574" w:rsidRPr="002A5A93">
        <w:rPr>
          <w:rFonts w:asciiTheme="minorBidi" w:hAnsiTheme="minorBidi" w:cs="Arial" w:hint="cs"/>
          <w:rtl/>
        </w:rPr>
        <w:t>לכל עסקה את המתווה המתאים ביותר ללקוח (</w:t>
      </w:r>
      <w:r w:rsidR="000B3B35" w:rsidRPr="002A5A93">
        <w:rPr>
          <w:rFonts w:asciiTheme="minorBidi" w:hAnsiTheme="minorBidi" w:cs="Arial" w:hint="cs"/>
          <w:rtl/>
        </w:rPr>
        <w:t>עסקת</w:t>
      </w:r>
      <w:r w:rsidR="00770574" w:rsidRPr="002A5A93">
        <w:rPr>
          <w:rFonts w:asciiTheme="minorBidi" w:hAnsiTheme="minorBidi" w:cs="Arial" w:hint="cs"/>
          <w:rtl/>
        </w:rPr>
        <w:t xml:space="preserve"> בניה / קומבינציה /  </w:t>
      </w:r>
      <w:r w:rsidR="002F6F77" w:rsidRPr="002A5A93">
        <w:rPr>
          <w:rFonts w:asciiTheme="minorBidi" w:hAnsiTheme="minorBidi" w:cs="Arial" w:hint="cs"/>
          <w:rtl/>
        </w:rPr>
        <w:t xml:space="preserve">תכנון מס נכון / </w:t>
      </w:r>
      <w:r w:rsidR="00770574" w:rsidRPr="002A5A93">
        <w:rPr>
          <w:rFonts w:asciiTheme="minorBidi" w:hAnsiTheme="minorBidi" w:cs="Arial" w:hint="cs"/>
          <w:rtl/>
        </w:rPr>
        <w:t xml:space="preserve">השקעה ויזמות / ליווי </w:t>
      </w:r>
      <w:r w:rsidR="000B3B35" w:rsidRPr="002A5A93">
        <w:rPr>
          <w:rFonts w:asciiTheme="minorBidi" w:hAnsiTheme="minorBidi" w:cs="Arial" w:hint="cs"/>
          <w:rtl/>
        </w:rPr>
        <w:t>עסקי</w:t>
      </w:r>
      <w:r w:rsidR="00770574" w:rsidRPr="002A5A93">
        <w:rPr>
          <w:rFonts w:asciiTheme="minorBidi" w:hAnsiTheme="minorBidi" w:cs="Arial" w:hint="cs"/>
          <w:rtl/>
        </w:rPr>
        <w:t xml:space="preserve"> - פיננסי וכדומה).</w:t>
      </w:r>
    </w:p>
    <w:p w:rsidR="00770574" w:rsidRDefault="00770574" w:rsidP="004836B9">
      <w:pPr>
        <w:spacing w:after="0" w:line="360" w:lineRule="auto"/>
        <w:jc w:val="both"/>
        <w:rPr>
          <w:rFonts w:asciiTheme="minorBidi" w:hAnsiTheme="minorBidi"/>
          <w:b/>
          <w:bCs/>
          <w:rtl/>
        </w:rPr>
      </w:pPr>
    </w:p>
    <w:p w:rsidR="00C26308" w:rsidRDefault="00C26308" w:rsidP="004836B9">
      <w:pPr>
        <w:spacing w:after="0" w:line="360" w:lineRule="auto"/>
        <w:jc w:val="both"/>
        <w:rPr>
          <w:rFonts w:asciiTheme="minorBidi" w:hAnsiTheme="minorBidi"/>
          <w:b/>
          <w:bCs/>
          <w:rtl/>
        </w:rPr>
      </w:pPr>
    </w:p>
    <w:p w:rsidR="00365323" w:rsidRDefault="00365323" w:rsidP="004836B9">
      <w:pPr>
        <w:spacing w:after="0" w:line="360" w:lineRule="auto"/>
        <w:jc w:val="both"/>
        <w:rPr>
          <w:rFonts w:asciiTheme="minorBidi" w:hAnsiTheme="minorBidi"/>
          <w:b/>
          <w:bCs/>
          <w:rtl/>
        </w:rPr>
      </w:pPr>
    </w:p>
    <w:p w:rsidR="00365323" w:rsidRDefault="00365323" w:rsidP="004836B9">
      <w:pPr>
        <w:spacing w:after="0" w:line="360" w:lineRule="auto"/>
        <w:jc w:val="both"/>
        <w:rPr>
          <w:rFonts w:asciiTheme="minorBidi" w:hAnsiTheme="minorBidi"/>
          <w:b/>
          <w:bCs/>
          <w:rtl/>
        </w:rPr>
      </w:pPr>
    </w:p>
    <w:p w:rsidR="00365323" w:rsidRDefault="00365323" w:rsidP="004836B9">
      <w:pPr>
        <w:spacing w:after="0" w:line="360" w:lineRule="auto"/>
        <w:jc w:val="both"/>
        <w:rPr>
          <w:rFonts w:asciiTheme="minorBidi" w:hAnsiTheme="minorBidi"/>
          <w:b/>
          <w:bCs/>
          <w:rtl/>
        </w:rPr>
      </w:pPr>
    </w:p>
    <w:p w:rsidR="00365323" w:rsidRDefault="00365323" w:rsidP="004836B9">
      <w:pPr>
        <w:spacing w:after="0" w:line="360" w:lineRule="auto"/>
        <w:jc w:val="both"/>
        <w:rPr>
          <w:rFonts w:asciiTheme="minorBidi" w:hAnsiTheme="minorBidi"/>
          <w:b/>
          <w:bCs/>
          <w:rtl/>
        </w:rPr>
      </w:pPr>
    </w:p>
    <w:p w:rsidR="00365323" w:rsidRDefault="00365323" w:rsidP="004836B9">
      <w:pPr>
        <w:spacing w:after="0" w:line="360" w:lineRule="auto"/>
        <w:jc w:val="both"/>
        <w:rPr>
          <w:rFonts w:asciiTheme="minorBidi" w:hAnsiTheme="minorBidi"/>
          <w:b/>
          <w:bCs/>
          <w:rtl/>
        </w:rPr>
      </w:pPr>
    </w:p>
    <w:p w:rsidR="00770574" w:rsidRPr="004C506B" w:rsidRDefault="00770574" w:rsidP="004836B9">
      <w:pPr>
        <w:spacing w:after="0" w:line="360" w:lineRule="auto"/>
        <w:jc w:val="both"/>
        <w:rPr>
          <w:rFonts w:asciiTheme="minorBidi" w:hAnsiTheme="minorBidi"/>
          <w:b/>
          <w:bCs/>
          <w:u w:val="single"/>
          <w:rtl/>
        </w:rPr>
      </w:pPr>
      <w:r w:rsidRPr="004C506B">
        <w:rPr>
          <w:rFonts w:asciiTheme="minorBidi" w:hAnsiTheme="minorBidi" w:hint="cs"/>
          <w:b/>
          <w:bCs/>
          <w:u w:val="single"/>
          <w:rtl/>
        </w:rPr>
        <w:t>נקודות ציון מרכזיות בעשור האחרון</w:t>
      </w:r>
    </w:p>
    <w:p w:rsidR="00F45483" w:rsidRDefault="00F45483" w:rsidP="00F45483">
      <w:pPr>
        <w:spacing w:after="0" w:line="360" w:lineRule="auto"/>
        <w:jc w:val="both"/>
        <w:rPr>
          <w:rFonts w:asciiTheme="minorBidi" w:hAnsiTheme="minorBidi"/>
          <w:b/>
          <w:bCs/>
          <w:rtl/>
        </w:rPr>
      </w:pPr>
    </w:p>
    <w:p w:rsidR="002A5A93" w:rsidRDefault="00837FF9" w:rsidP="002A5A93">
      <w:pPr>
        <w:spacing w:after="0" w:line="360" w:lineRule="auto"/>
        <w:jc w:val="both"/>
        <w:rPr>
          <w:rFonts w:asciiTheme="minorBidi" w:hAnsiTheme="minorBidi"/>
          <w:b/>
          <w:bCs/>
          <w:rtl/>
        </w:rPr>
      </w:pPr>
      <w:r w:rsidRPr="00D122AB">
        <w:rPr>
          <w:rFonts w:asciiTheme="minorBidi" w:hAnsiTheme="minorBidi"/>
          <w:b/>
          <w:bCs/>
          <w:rtl/>
        </w:rPr>
        <w:t>בשנת 200</w:t>
      </w:r>
      <w:r w:rsidR="002A5A93">
        <w:rPr>
          <w:rFonts w:asciiTheme="minorBidi" w:hAnsiTheme="minorBidi" w:hint="cs"/>
          <w:b/>
          <w:bCs/>
          <w:rtl/>
        </w:rPr>
        <w:t>4</w:t>
      </w:r>
      <w:r w:rsidRPr="00D122AB">
        <w:rPr>
          <w:rFonts w:asciiTheme="minorBidi" w:hAnsiTheme="minorBidi"/>
          <w:b/>
          <w:bCs/>
          <w:rtl/>
        </w:rPr>
        <w:t xml:space="preserve"> </w:t>
      </w:r>
      <w:r w:rsidR="002A5A93">
        <w:rPr>
          <w:rFonts w:asciiTheme="minorBidi" w:hAnsiTheme="minorBidi" w:hint="cs"/>
          <w:b/>
          <w:bCs/>
          <w:rtl/>
        </w:rPr>
        <w:t xml:space="preserve">ריינבו קנתה קרקע באזור מזכרת בתיה בגוש של מרחב בילו רבתי ובנתה פרויקט קטן של 5 יחידות למגורים, לקוחות שהגיעו גם מהמקום אך גם מראשון וירושלים, פרויקט שנתן לחברה למנף את עצמה גם מבחינה מקצועית וניסיון בניהול ושיווק וכן גם בבנייה. </w:t>
      </w:r>
    </w:p>
    <w:p w:rsidR="00770574" w:rsidRDefault="00837FF9" w:rsidP="00FE6710">
      <w:pPr>
        <w:spacing w:after="0" w:line="360" w:lineRule="auto"/>
        <w:jc w:val="both"/>
        <w:rPr>
          <w:rFonts w:asciiTheme="minorBidi" w:hAnsiTheme="minorBidi"/>
          <w:rtl/>
        </w:rPr>
      </w:pPr>
      <w:r w:rsidRPr="00D122AB">
        <w:rPr>
          <w:rFonts w:asciiTheme="minorBidi" w:hAnsiTheme="minorBidi"/>
          <w:b/>
          <w:bCs/>
          <w:rtl/>
        </w:rPr>
        <w:t xml:space="preserve">בשנת 2006 החלה </w:t>
      </w:r>
      <w:r w:rsidRPr="002A5A93">
        <w:rPr>
          <w:rFonts w:asciiTheme="minorBidi" w:hAnsiTheme="minorBidi"/>
          <w:b/>
          <w:bCs/>
          <w:rtl/>
        </w:rPr>
        <w:t>החברה</w:t>
      </w:r>
      <w:r w:rsidR="002A5A93" w:rsidRPr="002A5A93">
        <w:rPr>
          <w:rFonts w:asciiTheme="minorBidi" w:hAnsiTheme="minorBidi" w:hint="cs"/>
          <w:b/>
          <w:bCs/>
          <w:rtl/>
        </w:rPr>
        <w:t xml:space="preserve"> לבדוק קרקעות בגדרה</w:t>
      </w:r>
      <w:r w:rsidR="002A5A93">
        <w:rPr>
          <w:rFonts w:asciiTheme="minorBidi" w:hAnsiTheme="minorBidi" w:hint="cs"/>
          <w:rtl/>
        </w:rPr>
        <w:t xml:space="preserve"> </w:t>
      </w:r>
      <w:r w:rsidRPr="00D122AB">
        <w:rPr>
          <w:rFonts w:asciiTheme="minorBidi" w:hAnsiTheme="minorBidi"/>
          <w:rtl/>
        </w:rPr>
        <w:t>:</w:t>
      </w:r>
      <w:r w:rsidR="002A5A93">
        <w:rPr>
          <w:rFonts w:asciiTheme="minorBidi" w:hAnsiTheme="minorBidi" w:hint="cs"/>
          <w:rtl/>
        </w:rPr>
        <w:t xml:space="preserve"> החברה רכשה שני קרקעות בגדרה שהיו קרקעות של פרטיים, אחת למגורים ואחת מסחרית, החברה יעדה לעצמה מטרה ויעוד להתחבר לחברה יזמית נוספת שבו תמצא אפשרות למנף יחד את היכולות והניסיון באפיקי השיווק, הניהול והפיננסי יחדיו,</w:t>
      </w:r>
      <w:r w:rsidRPr="00D122AB">
        <w:rPr>
          <w:rFonts w:asciiTheme="minorBidi" w:hAnsiTheme="minorBidi"/>
          <w:rtl/>
        </w:rPr>
        <w:t xml:space="preserve"> </w:t>
      </w:r>
      <w:r w:rsidR="00FE6710">
        <w:rPr>
          <w:rFonts w:asciiTheme="minorBidi" w:hAnsiTheme="minorBidi" w:hint="cs"/>
          <w:rtl/>
        </w:rPr>
        <w:t>וכן</w:t>
      </w:r>
      <w:r w:rsidRPr="00D122AB">
        <w:rPr>
          <w:rFonts w:asciiTheme="minorBidi" w:hAnsiTheme="minorBidi"/>
          <w:rtl/>
        </w:rPr>
        <w:t xml:space="preserve"> </w:t>
      </w:r>
      <w:r w:rsidR="00FE6710">
        <w:rPr>
          <w:rFonts w:asciiTheme="minorBidi" w:hAnsiTheme="minorBidi" w:hint="cs"/>
          <w:rtl/>
        </w:rPr>
        <w:t>ב</w:t>
      </w:r>
      <w:r w:rsidRPr="00D122AB">
        <w:rPr>
          <w:rFonts w:asciiTheme="minorBidi" w:hAnsiTheme="minorBidi"/>
          <w:rtl/>
        </w:rPr>
        <w:t>ביצוע הבניה עד מפתח כולל שרות לקוחות</w:t>
      </w:r>
      <w:r w:rsidR="002A5A93">
        <w:rPr>
          <w:rFonts w:asciiTheme="minorBidi" w:hAnsiTheme="minorBidi" w:hint="cs"/>
          <w:rtl/>
        </w:rPr>
        <w:t>,</w:t>
      </w:r>
      <w:r w:rsidRPr="00D122AB">
        <w:rPr>
          <w:rFonts w:asciiTheme="minorBidi" w:hAnsiTheme="minorBidi"/>
          <w:rtl/>
        </w:rPr>
        <w:t xml:space="preserve"> שרותי אדריכלות ועיצוב פנים, ייצוג מול רשויות לקבלת היתרי בניה ועד אישור </w:t>
      </w:r>
      <w:r w:rsidR="002A5A93" w:rsidRPr="00D122AB">
        <w:rPr>
          <w:rFonts w:asciiTheme="minorBidi" w:hAnsiTheme="minorBidi" w:hint="cs"/>
          <w:rtl/>
        </w:rPr>
        <w:t>אכלוס</w:t>
      </w:r>
      <w:r w:rsidR="002A5A93">
        <w:rPr>
          <w:rFonts w:asciiTheme="minorBidi" w:hAnsiTheme="minorBidi" w:hint="cs"/>
          <w:rtl/>
        </w:rPr>
        <w:t>.</w:t>
      </w:r>
    </w:p>
    <w:p w:rsidR="00837FF9" w:rsidRPr="00D122AB" w:rsidRDefault="00837FF9" w:rsidP="00FE6710">
      <w:pPr>
        <w:spacing w:after="0" w:line="360" w:lineRule="auto"/>
        <w:jc w:val="both"/>
        <w:rPr>
          <w:rFonts w:asciiTheme="minorBidi" w:hAnsiTheme="minorBidi"/>
          <w:rtl/>
        </w:rPr>
      </w:pPr>
      <w:r w:rsidRPr="00770574">
        <w:rPr>
          <w:rFonts w:asciiTheme="minorBidi" w:hAnsiTheme="minorBidi"/>
          <w:b/>
          <w:bCs/>
          <w:rtl/>
        </w:rPr>
        <w:t>בשנת 200</w:t>
      </w:r>
      <w:r w:rsidR="00FE6710">
        <w:rPr>
          <w:rFonts w:asciiTheme="minorBidi" w:hAnsiTheme="minorBidi" w:hint="cs"/>
          <w:b/>
          <w:bCs/>
          <w:rtl/>
        </w:rPr>
        <w:t>8</w:t>
      </w:r>
      <w:r w:rsidRPr="00770574">
        <w:rPr>
          <w:rFonts w:asciiTheme="minorBidi" w:hAnsiTheme="minorBidi"/>
          <w:b/>
          <w:bCs/>
          <w:rtl/>
        </w:rPr>
        <w:t xml:space="preserve"> ניסחנו את </w:t>
      </w:r>
      <w:r w:rsidR="00FE6710">
        <w:rPr>
          <w:rFonts w:asciiTheme="minorBidi" w:hAnsiTheme="minorBidi" w:hint="cs"/>
          <w:b/>
          <w:bCs/>
          <w:rtl/>
        </w:rPr>
        <w:t xml:space="preserve">האמנה העסקית </w:t>
      </w:r>
      <w:r w:rsidRPr="00D122AB">
        <w:rPr>
          <w:rFonts w:asciiTheme="minorBidi" w:hAnsiTheme="minorBidi"/>
          <w:rtl/>
        </w:rPr>
        <w:t xml:space="preserve"> שלנו - המלווה את פעילות החברה לביצוע איכותי של פרויקטים תוך מתן תשומת לב אישית ללקוח </w:t>
      </w:r>
      <w:r w:rsidR="00F45483">
        <w:rPr>
          <w:rFonts w:asciiTheme="minorBidi" w:hAnsiTheme="minorBidi" w:hint="cs"/>
          <w:rtl/>
        </w:rPr>
        <w:t xml:space="preserve">: </w:t>
      </w:r>
    </w:p>
    <w:p w:rsidR="00837FF9" w:rsidRPr="00F45483" w:rsidRDefault="00837FF9" w:rsidP="004836B9">
      <w:pPr>
        <w:spacing w:after="0" w:line="360" w:lineRule="auto"/>
        <w:jc w:val="both"/>
        <w:rPr>
          <w:rFonts w:asciiTheme="minorBidi" w:hAnsiTheme="minorBidi"/>
          <w:b/>
          <w:bCs/>
          <w:i/>
          <w:iCs/>
          <w:rtl/>
        </w:rPr>
      </w:pPr>
      <w:r w:rsidRPr="00F45483">
        <w:rPr>
          <w:rFonts w:asciiTheme="minorBidi" w:hAnsiTheme="minorBidi"/>
          <w:b/>
          <w:bCs/>
          <w:i/>
          <w:iCs/>
          <w:rtl/>
        </w:rPr>
        <w:t xml:space="preserve">אנו שואפים לזכות באמון הלקוחות הספקים והשותפים העסקים כחברה אמינה ואיכותית </w:t>
      </w:r>
    </w:p>
    <w:p w:rsidR="00837FF9" w:rsidRPr="00D122AB" w:rsidRDefault="00837FF9" w:rsidP="004836B9">
      <w:pPr>
        <w:spacing w:after="0" w:line="360" w:lineRule="auto"/>
        <w:jc w:val="both"/>
        <w:rPr>
          <w:rFonts w:asciiTheme="minorBidi" w:hAnsiTheme="minorBidi"/>
          <w:u w:val="single"/>
          <w:rtl/>
        </w:rPr>
      </w:pPr>
      <w:r w:rsidRPr="00F45483">
        <w:rPr>
          <w:rFonts w:asciiTheme="minorBidi" w:hAnsiTheme="minorBidi"/>
          <w:b/>
          <w:bCs/>
          <w:i/>
          <w:iCs/>
          <w:rtl/>
        </w:rPr>
        <w:t>אנו מאמינים כי אמון הלקוחות הספקים והשותפים העסקים מהווה המנוף לרווחיות צמיחה</w:t>
      </w:r>
    </w:p>
    <w:p w:rsidR="00F45483" w:rsidRDefault="00F45483" w:rsidP="00F45483">
      <w:pPr>
        <w:spacing w:after="0" w:line="360" w:lineRule="auto"/>
        <w:jc w:val="both"/>
        <w:rPr>
          <w:rFonts w:asciiTheme="minorBidi" w:hAnsiTheme="minorBidi"/>
          <w:b/>
          <w:bCs/>
          <w:rtl/>
        </w:rPr>
      </w:pPr>
    </w:p>
    <w:p w:rsidR="00F45483" w:rsidRDefault="00FE6710" w:rsidP="00BD11DD">
      <w:pPr>
        <w:spacing w:after="0" w:line="360" w:lineRule="auto"/>
        <w:jc w:val="both"/>
        <w:rPr>
          <w:rFonts w:asciiTheme="minorBidi" w:hAnsiTheme="minorBidi"/>
          <w:b/>
          <w:bCs/>
          <w:rtl/>
        </w:rPr>
      </w:pPr>
      <w:r>
        <w:rPr>
          <w:rFonts w:asciiTheme="minorBidi" w:hAnsiTheme="minorBidi" w:hint="cs"/>
          <w:b/>
          <w:bCs/>
          <w:rtl/>
        </w:rPr>
        <w:t>ב</w:t>
      </w:r>
      <w:r w:rsidR="00837FF9" w:rsidRPr="00D122AB">
        <w:rPr>
          <w:rFonts w:asciiTheme="minorBidi" w:hAnsiTheme="minorBidi"/>
          <w:b/>
          <w:bCs/>
          <w:rtl/>
        </w:rPr>
        <w:t>שנת 20</w:t>
      </w:r>
      <w:r>
        <w:rPr>
          <w:rFonts w:asciiTheme="minorBidi" w:hAnsiTheme="minorBidi" w:hint="cs"/>
          <w:b/>
          <w:bCs/>
          <w:rtl/>
        </w:rPr>
        <w:t>10</w:t>
      </w:r>
      <w:r w:rsidR="00837FF9" w:rsidRPr="00D122AB">
        <w:rPr>
          <w:rFonts w:asciiTheme="minorBidi" w:hAnsiTheme="minorBidi"/>
          <w:b/>
          <w:bCs/>
          <w:rtl/>
        </w:rPr>
        <w:t xml:space="preserve"> החלה החברה </w:t>
      </w:r>
      <w:r w:rsidRPr="00FE6710">
        <w:rPr>
          <w:rFonts w:asciiTheme="minorBidi" w:hAnsiTheme="minorBidi" w:hint="cs"/>
          <w:rtl/>
        </w:rPr>
        <w:t>בחיפוש נוסף של קרקעות עם נפח יותר גדול בכמות היחידות</w:t>
      </w:r>
      <w:r w:rsidR="00BD11DD">
        <w:rPr>
          <w:rFonts w:asciiTheme="minorBidi" w:hAnsiTheme="minorBidi" w:hint="cs"/>
          <w:b/>
          <w:bCs/>
          <w:rtl/>
        </w:rPr>
        <w:t xml:space="preserve">, </w:t>
      </w:r>
      <w:r w:rsidR="00BD11DD" w:rsidRPr="00BD11DD">
        <w:rPr>
          <w:rFonts w:asciiTheme="minorBidi" w:hAnsiTheme="minorBidi" w:hint="cs"/>
          <w:rtl/>
        </w:rPr>
        <w:t>החברה רכשה 18 יחידות נוספות בגדרה במתחם החדש ומרכז העיר שבו ישנם כול המערכות, חינוך, תעסוקה, מיקום הטוב</w:t>
      </w:r>
      <w:r w:rsidR="00BD11DD">
        <w:rPr>
          <w:rFonts w:asciiTheme="minorBidi" w:hAnsiTheme="minorBidi" w:hint="cs"/>
          <w:b/>
          <w:bCs/>
          <w:rtl/>
        </w:rPr>
        <w:t xml:space="preserve"> </w:t>
      </w:r>
      <w:r w:rsidR="00BD11DD" w:rsidRPr="00BD11DD">
        <w:rPr>
          <w:rFonts w:asciiTheme="minorBidi" w:hAnsiTheme="minorBidi" w:hint="cs"/>
          <w:rtl/>
        </w:rPr>
        <w:t>בגדרה ושנותנות את הביטחון לשווק את אותם יחידות במחיר הנכון.</w:t>
      </w:r>
      <w:r w:rsidR="00BD11DD">
        <w:rPr>
          <w:rFonts w:asciiTheme="minorBidi" w:hAnsiTheme="minorBidi" w:hint="cs"/>
          <w:b/>
          <w:bCs/>
          <w:rtl/>
        </w:rPr>
        <w:t xml:space="preserve"> </w:t>
      </w:r>
      <w:r>
        <w:rPr>
          <w:rFonts w:asciiTheme="minorBidi" w:hAnsiTheme="minorBidi" w:hint="cs"/>
          <w:b/>
          <w:bCs/>
          <w:rtl/>
        </w:rPr>
        <w:t xml:space="preserve"> </w:t>
      </w:r>
    </w:p>
    <w:p w:rsidR="00F45483" w:rsidRPr="00D122AB" w:rsidRDefault="00F45483" w:rsidP="00BD11DD">
      <w:pPr>
        <w:spacing w:after="0" w:line="360" w:lineRule="auto"/>
        <w:jc w:val="both"/>
        <w:rPr>
          <w:rFonts w:asciiTheme="minorBidi" w:hAnsiTheme="minorBidi"/>
          <w:rtl/>
        </w:rPr>
      </w:pPr>
      <w:r w:rsidRPr="00D122AB">
        <w:rPr>
          <w:rFonts w:asciiTheme="minorBidi" w:hAnsiTheme="minorBidi"/>
          <w:b/>
          <w:bCs/>
          <w:rtl/>
        </w:rPr>
        <w:t xml:space="preserve">היתרון התחרותי של החברה </w:t>
      </w:r>
      <w:r w:rsidRPr="00F45483">
        <w:rPr>
          <w:rFonts w:asciiTheme="minorBidi" w:hAnsiTheme="minorBidi"/>
          <w:rtl/>
        </w:rPr>
        <w:t>הינו באיכות ביצוע ללא פשרות ושרות לקוחות אישי המלווה את הלקוח לאורך כל נתיב הפרויקט. היתרון התחרותי</w:t>
      </w:r>
      <w:r w:rsidRPr="00D122AB">
        <w:rPr>
          <w:rFonts w:asciiTheme="minorBidi" w:hAnsiTheme="minorBidi"/>
          <w:rtl/>
        </w:rPr>
        <w:t xml:space="preserve"> עונה על צורך עז של לקוחות לליווי אישי ולשקיפות בתהליך המורכב של  הבינוי, ללקוחות מחברות הי-טק נתפס היתרון התחרותי כיכולת לבצע בינוי בלוחות זמנים קצרים באיכות גבוהה מבלי לפגוע </w:t>
      </w:r>
      <w:r w:rsidR="00BD11DD">
        <w:rPr>
          <w:rFonts w:asciiTheme="minorBidi" w:hAnsiTheme="minorBidi" w:hint="cs"/>
          <w:rtl/>
        </w:rPr>
        <w:t>במישור המשפחתי.</w:t>
      </w:r>
    </w:p>
    <w:p w:rsidR="004F2C0D" w:rsidRDefault="004F2C0D" w:rsidP="00BD11DD">
      <w:pPr>
        <w:spacing w:after="0" w:line="360" w:lineRule="auto"/>
        <w:jc w:val="both"/>
        <w:rPr>
          <w:rFonts w:cs="Arial"/>
          <w:rtl/>
        </w:rPr>
      </w:pPr>
      <w:r>
        <w:rPr>
          <w:rFonts w:cs="Arial"/>
          <w:b/>
          <w:bCs/>
          <w:rtl/>
        </w:rPr>
        <w:t>בשנת 2010</w:t>
      </w:r>
      <w:r>
        <w:rPr>
          <w:rFonts w:cs="Arial" w:hint="cs"/>
          <w:b/>
          <w:bCs/>
          <w:rtl/>
        </w:rPr>
        <w:t xml:space="preserve"> החל שיתוף הפעולה עם חברת בין הגפנים </w:t>
      </w:r>
      <w:r w:rsidR="00D5073B">
        <w:rPr>
          <w:rFonts w:cs="Arial" w:hint="cs"/>
          <w:b/>
          <w:bCs/>
          <w:rtl/>
        </w:rPr>
        <w:t>ואגס</w:t>
      </w:r>
      <w:r w:rsidR="00BD11DD">
        <w:rPr>
          <w:rFonts w:cs="Arial" w:hint="cs"/>
          <w:b/>
          <w:bCs/>
          <w:rtl/>
        </w:rPr>
        <w:t>,</w:t>
      </w:r>
      <w:r w:rsidR="00D5073B">
        <w:rPr>
          <w:rFonts w:cs="Arial" w:hint="cs"/>
          <w:b/>
          <w:bCs/>
          <w:rtl/>
        </w:rPr>
        <w:t xml:space="preserve"> </w:t>
      </w:r>
      <w:r w:rsidR="00B916E4">
        <w:rPr>
          <w:rFonts w:cs="Arial"/>
          <w:rtl/>
        </w:rPr>
        <w:t xml:space="preserve">דורון </w:t>
      </w:r>
      <w:r w:rsidR="00D5073B">
        <w:rPr>
          <w:rFonts w:cs="Arial" w:hint="cs"/>
          <w:rtl/>
        </w:rPr>
        <w:t xml:space="preserve">דוקטור בהשכלתו </w:t>
      </w:r>
      <w:r w:rsidR="00B916E4">
        <w:rPr>
          <w:rFonts w:cs="Arial"/>
          <w:rtl/>
        </w:rPr>
        <w:t xml:space="preserve">מומחה להשבחת חברות וניהול </w:t>
      </w:r>
      <w:r>
        <w:rPr>
          <w:rFonts w:cs="Arial" w:hint="cs"/>
          <w:rtl/>
        </w:rPr>
        <w:t>עסקאות</w:t>
      </w:r>
      <w:r w:rsidR="004C506B">
        <w:rPr>
          <w:rFonts w:cs="Arial" w:hint="cs"/>
          <w:rtl/>
        </w:rPr>
        <w:t xml:space="preserve">, בשנה זו </w:t>
      </w:r>
      <w:r>
        <w:rPr>
          <w:rFonts w:cs="Arial" w:hint="cs"/>
          <w:rtl/>
        </w:rPr>
        <w:t xml:space="preserve">התגבש הצוות המוביל של שתי החברות: </w:t>
      </w:r>
      <w:r w:rsidR="00BD11DD">
        <w:rPr>
          <w:rFonts w:cs="Arial" w:hint="cs"/>
          <w:rtl/>
        </w:rPr>
        <w:t>מושיקו גיאת,</w:t>
      </w:r>
      <w:r>
        <w:rPr>
          <w:rFonts w:cs="Arial" w:hint="cs"/>
          <w:rtl/>
        </w:rPr>
        <w:t xml:space="preserve"> דורון שורץ ואבי סיני </w:t>
      </w:r>
    </w:p>
    <w:p w:rsidR="00B916E4" w:rsidRDefault="00B916E4" w:rsidP="00BD11DD">
      <w:pPr>
        <w:spacing w:after="0" w:line="360" w:lineRule="auto"/>
        <w:jc w:val="both"/>
        <w:rPr>
          <w:rFonts w:cs="Arial"/>
          <w:rtl/>
        </w:rPr>
      </w:pPr>
      <w:r w:rsidRPr="00B27CD6">
        <w:rPr>
          <w:rFonts w:cs="Arial"/>
          <w:b/>
          <w:bCs/>
          <w:rtl/>
        </w:rPr>
        <w:t>בשלהי 201</w:t>
      </w:r>
      <w:r w:rsidR="00BD11DD">
        <w:rPr>
          <w:rFonts w:cs="Arial" w:hint="cs"/>
          <w:b/>
          <w:bCs/>
          <w:rtl/>
        </w:rPr>
        <w:t>0</w:t>
      </w:r>
      <w:r w:rsidRPr="00B27CD6">
        <w:rPr>
          <w:rFonts w:cs="Arial"/>
          <w:b/>
          <w:bCs/>
          <w:rtl/>
        </w:rPr>
        <w:t xml:space="preserve"> אושרה</w:t>
      </w:r>
      <w:r w:rsidR="00BD11DD">
        <w:rPr>
          <w:rFonts w:cs="Arial" w:hint="cs"/>
          <w:rtl/>
        </w:rPr>
        <w:t xml:space="preserve"> ריינבו השקעות </w:t>
      </w:r>
      <w:r>
        <w:rPr>
          <w:rFonts w:cs="Arial"/>
          <w:rtl/>
        </w:rPr>
        <w:t>על ידי בנק</w:t>
      </w:r>
      <w:r w:rsidR="00BD11DD">
        <w:rPr>
          <w:rFonts w:cs="Arial" w:hint="cs"/>
          <w:rtl/>
        </w:rPr>
        <w:t xml:space="preserve"> איגוד</w:t>
      </w:r>
      <w:r>
        <w:rPr>
          <w:rFonts w:cs="Arial"/>
          <w:rtl/>
        </w:rPr>
        <w:t xml:space="preserve"> (</w:t>
      </w:r>
      <w:r w:rsidR="004F2C0D">
        <w:rPr>
          <w:rFonts w:cs="Arial" w:hint="cs"/>
          <w:rtl/>
        </w:rPr>
        <w:t>כ</w:t>
      </w:r>
      <w:r>
        <w:rPr>
          <w:rFonts w:cs="Arial"/>
          <w:rtl/>
        </w:rPr>
        <w:t>מלווה הפיננסי בפרויקט</w:t>
      </w:r>
      <w:r w:rsidR="00BD11DD">
        <w:rPr>
          <w:rFonts w:cs="Arial" w:hint="cs"/>
          <w:rtl/>
        </w:rPr>
        <w:t xml:space="preserve"> הנ"ל בגדרה </w:t>
      </w:r>
      <w:r>
        <w:rPr>
          <w:rFonts w:cs="Arial"/>
          <w:rtl/>
        </w:rPr>
        <w:t>)</w:t>
      </w:r>
      <w:r w:rsidR="00BD11DD">
        <w:rPr>
          <w:rFonts w:cs="Arial" w:hint="cs"/>
          <w:rtl/>
        </w:rPr>
        <w:t>,</w:t>
      </w:r>
      <w:r>
        <w:rPr>
          <w:rFonts w:cs="Arial"/>
          <w:rtl/>
        </w:rPr>
        <w:t xml:space="preserve"> </w:t>
      </w:r>
      <w:r w:rsidR="00535931">
        <w:rPr>
          <w:rFonts w:cs="Arial" w:hint="cs"/>
          <w:rtl/>
        </w:rPr>
        <w:t xml:space="preserve">לביצוע פרויקטים בהיקף </w:t>
      </w:r>
      <w:r w:rsidR="00BD11DD">
        <w:rPr>
          <w:rFonts w:cs="Arial" w:hint="cs"/>
          <w:rtl/>
        </w:rPr>
        <w:t>18</w:t>
      </w:r>
      <w:r w:rsidR="00535931">
        <w:rPr>
          <w:rFonts w:cs="Arial" w:hint="cs"/>
          <w:rtl/>
        </w:rPr>
        <w:t xml:space="preserve"> יחידות דיור</w:t>
      </w:r>
      <w:r w:rsidR="001057F0">
        <w:rPr>
          <w:rFonts w:cs="Arial" w:hint="cs"/>
          <w:rtl/>
        </w:rPr>
        <w:t xml:space="preserve">, אישור זה פתח את הדרך גם לפרויקטים נוספים המקבלים ליווי פיננסי ע"י בנק </w:t>
      </w:r>
      <w:r w:rsidR="00BD11DD">
        <w:rPr>
          <w:rFonts w:cs="Arial" w:hint="cs"/>
          <w:rtl/>
        </w:rPr>
        <w:t>איגוד</w:t>
      </w:r>
      <w:r w:rsidR="001057F0">
        <w:rPr>
          <w:rFonts w:cs="Arial" w:hint="cs"/>
          <w:rtl/>
        </w:rPr>
        <w:t>.</w:t>
      </w:r>
    </w:p>
    <w:p w:rsidR="00535931" w:rsidRPr="009F4BA9" w:rsidRDefault="008329C3" w:rsidP="009F4BA9">
      <w:pPr>
        <w:spacing w:after="0" w:line="360" w:lineRule="auto"/>
        <w:jc w:val="both"/>
        <w:rPr>
          <w:rFonts w:cs="Arial"/>
          <w:rtl/>
        </w:rPr>
      </w:pPr>
      <w:r w:rsidRPr="00535931">
        <w:rPr>
          <w:rFonts w:cs="Arial" w:hint="cs"/>
          <w:b/>
          <w:bCs/>
          <w:rtl/>
        </w:rPr>
        <w:t xml:space="preserve">בשנת 2013 </w:t>
      </w:r>
      <w:r w:rsidR="00BD11DD">
        <w:rPr>
          <w:rFonts w:cs="Arial" w:hint="cs"/>
          <w:b/>
          <w:bCs/>
          <w:rtl/>
        </w:rPr>
        <w:t>מנהלת ריינבו השקעות</w:t>
      </w:r>
      <w:r w:rsidR="009F4BA9">
        <w:rPr>
          <w:rFonts w:cs="Arial" w:hint="cs"/>
          <w:b/>
          <w:bCs/>
          <w:rtl/>
        </w:rPr>
        <w:t xml:space="preserve"> ובן הגפנים</w:t>
      </w:r>
      <w:r w:rsidR="00BD11DD">
        <w:rPr>
          <w:rFonts w:cs="Arial" w:hint="cs"/>
          <w:b/>
          <w:bCs/>
          <w:rtl/>
        </w:rPr>
        <w:t xml:space="preserve"> </w:t>
      </w:r>
      <w:r w:rsidR="009F4BA9" w:rsidRPr="009F4BA9">
        <w:rPr>
          <w:rFonts w:cs="Arial" w:hint="cs"/>
          <w:rtl/>
        </w:rPr>
        <w:t>דיון עם בנק הפועלים לשיתוף פעולה על מנת לפתוח לחברות אפיקי השקעה וליווי פיננסי נוסף לעתיד הקרוב, במידה ויאושר</w:t>
      </w:r>
      <w:r w:rsidR="009F4BA9">
        <w:rPr>
          <w:rFonts w:cs="Arial" w:hint="cs"/>
          <w:b/>
          <w:bCs/>
          <w:rtl/>
        </w:rPr>
        <w:t xml:space="preserve"> </w:t>
      </w:r>
      <w:r w:rsidR="009F4BA9" w:rsidRPr="009F4BA9">
        <w:rPr>
          <w:rFonts w:cs="Arial" w:hint="cs"/>
          <w:rtl/>
        </w:rPr>
        <w:t>לחברות מטרייה פיננסית לליווים</w:t>
      </w:r>
      <w:r w:rsidRPr="009F4BA9">
        <w:rPr>
          <w:rFonts w:cs="Arial" w:hint="cs"/>
          <w:rtl/>
        </w:rPr>
        <w:t xml:space="preserve"> </w:t>
      </w:r>
      <w:r w:rsidR="00535931" w:rsidRPr="009F4BA9">
        <w:rPr>
          <w:rFonts w:cs="Arial" w:hint="cs"/>
          <w:rtl/>
        </w:rPr>
        <w:t xml:space="preserve">אנו רואים באישור תעודת הכרה לאיכות </w:t>
      </w:r>
      <w:r w:rsidR="001057F0" w:rsidRPr="009F4BA9">
        <w:rPr>
          <w:rFonts w:cs="Arial" w:hint="cs"/>
          <w:rtl/>
        </w:rPr>
        <w:t>ה</w:t>
      </w:r>
      <w:r w:rsidR="00535931" w:rsidRPr="009F4BA9">
        <w:rPr>
          <w:rFonts w:cs="Arial" w:hint="cs"/>
          <w:rtl/>
        </w:rPr>
        <w:t xml:space="preserve">ניהול </w:t>
      </w:r>
      <w:r w:rsidR="001057F0" w:rsidRPr="009F4BA9">
        <w:rPr>
          <w:rFonts w:cs="Arial" w:hint="cs"/>
          <w:rtl/>
        </w:rPr>
        <w:t>ו</w:t>
      </w:r>
      <w:r w:rsidR="00535931" w:rsidRPr="009F4BA9">
        <w:rPr>
          <w:rFonts w:cs="Arial" w:hint="cs"/>
          <w:rtl/>
        </w:rPr>
        <w:t>העסקים בחברה.</w:t>
      </w:r>
    </w:p>
    <w:p w:rsidR="00F45483" w:rsidRDefault="00F45483" w:rsidP="00084129">
      <w:pPr>
        <w:spacing w:after="0" w:line="360" w:lineRule="auto"/>
        <w:jc w:val="both"/>
        <w:rPr>
          <w:rFonts w:cs="Arial"/>
          <w:b/>
          <w:bCs/>
          <w:rtl/>
        </w:rPr>
      </w:pPr>
    </w:p>
    <w:p w:rsidR="000B3B35" w:rsidRDefault="000B3B35" w:rsidP="004836B9">
      <w:pPr>
        <w:spacing w:after="0" w:line="360" w:lineRule="auto"/>
        <w:jc w:val="both"/>
        <w:rPr>
          <w:rtl/>
        </w:rPr>
      </w:pPr>
    </w:p>
    <w:p w:rsidR="000B3B35" w:rsidRDefault="000B3B35" w:rsidP="004836B9">
      <w:pPr>
        <w:spacing w:after="0" w:line="360" w:lineRule="auto"/>
        <w:jc w:val="both"/>
        <w:rPr>
          <w:rtl/>
        </w:rPr>
      </w:pPr>
    </w:p>
    <w:bookmarkEnd w:id="1"/>
    <w:bookmarkEnd w:id="2"/>
    <w:p w:rsidR="00DE1D7C" w:rsidRDefault="00DE1D7C" w:rsidP="00DE1D7C">
      <w:pPr>
        <w:pStyle w:val="2"/>
        <w:pBdr>
          <w:bottom w:val="single" w:sz="8" w:space="31" w:color="4F81BD" w:themeColor="accent1"/>
        </w:pBdr>
        <w:spacing w:before="0" w:after="0"/>
        <w:jc w:val="both"/>
        <w:rPr>
          <w:color w:val="auto"/>
          <w:rtl/>
        </w:rPr>
      </w:pPr>
    </w:p>
    <w:p w:rsidR="00884761" w:rsidRPr="00D122AB" w:rsidRDefault="00884761" w:rsidP="00DE1D7C">
      <w:pPr>
        <w:pStyle w:val="2"/>
        <w:pBdr>
          <w:bottom w:val="single" w:sz="8" w:space="31" w:color="4F81BD" w:themeColor="accent1"/>
        </w:pBdr>
        <w:spacing w:before="0" w:after="0"/>
        <w:jc w:val="both"/>
        <w:rPr>
          <w:color w:val="auto"/>
          <w:rtl/>
        </w:rPr>
      </w:pPr>
      <w:r w:rsidRPr="00D122AB">
        <w:rPr>
          <w:rFonts w:hint="cs"/>
          <w:color w:val="auto"/>
          <w:rtl/>
        </w:rPr>
        <w:t>יעדים</w:t>
      </w:r>
      <w:r w:rsidRPr="00D122AB">
        <w:rPr>
          <w:color w:val="auto"/>
          <w:rtl/>
        </w:rPr>
        <w:t xml:space="preserve"> עסקי</w:t>
      </w:r>
      <w:r w:rsidRPr="00D122AB">
        <w:rPr>
          <w:rFonts w:hint="cs"/>
          <w:color w:val="auto"/>
          <w:rtl/>
        </w:rPr>
        <w:t>ם</w:t>
      </w:r>
    </w:p>
    <w:p w:rsidR="00391084" w:rsidRDefault="00391084" w:rsidP="004836B9">
      <w:pPr>
        <w:spacing w:after="0" w:line="360" w:lineRule="auto"/>
        <w:jc w:val="both"/>
        <w:rPr>
          <w:rFonts w:asciiTheme="minorBidi" w:hAnsiTheme="minorBidi"/>
          <w:b/>
          <w:bCs/>
          <w:rtl/>
        </w:rPr>
      </w:pPr>
    </w:p>
    <w:p w:rsidR="00DE1D7C" w:rsidRDefault="00DE1D7C" w:rsidP="004836B9">
      <w:pPr>
        <w:spacing w:after="0" w:line="360" w:lineRule="auto"/>
        <w:jc w:val="both"/>
        <w:rPr>
          <w:rFonts w:asciiTheme="minorBidi" w:hAnsiTheme="minorBidi"/>
          <w:b/>
          <w:bCs/>
          <w:rtl/>
        </w:rPr>
      </w:pPr>
    </w:p>
    <w:p w:rsidR="00DE1D7C" w:rsidRDefault="00DE1D7C" w:rsidP="004836B9">
      <w:pPr>
        <w:spacing w:after="0" w:line="360" w:lineRule="auto"/>
        <w:jc w:val="both"/>
        <w:rPr>
          <w:rFonts w:asciiTheme="minorBidi" w:hAnsiTheme="minorBidi"/>
          <w:b/>
          <w:bCs/>
          <w:rtl/>
        </w:rPr>
      </w:pPr>
    </w:p>
    <w:p w:rsidR="002A7179" w:rsidRPr="00D122AB" w:rsidRDefault="002A7179" w:rsidP="004836B9">
      <w:pPr>
        <w:spacing w:after="0" w:line="360" w:lineRule="auto"/>
        <w:jc w:val="both"/>
        <w:rPr>
          <w:rFonts w:asciiTheme="minorBidi" w:hAnsiTheme="minorBidi"/>
          <w:b/>
          <w:bCs/>
          <w:rtl/>
        </w:rPr>
      </w:pPr>
    </w:p>
    <w:p w:rsidR="00351FBE" w:rsidRDefault="00884761" w:rsidP="00351FBE">
      <w:pPr>
        <w:spacing w:after="0" w:line="360" w:lineRule="auto"/>
        <w:jc w:val="both"/>
        <w:rPr>
          <w:rFonts w:asciiTheme="minorBidi" w:hAnsiTheme="minorBidi"/>
          <w:rtl/>
        </w:rPr>
      </w:pPr>
      <w:r w:rsidRPr="00D122AB">
        <w:rPr>
          <w:rFonts w:asciiTheme="minorBidi" w:hAnsiTheme="minorBidi" w:hint="cs"/>
          <w:b/>
          <w:bCs/>
          <w:rtl/>
        </w:rPr>
        <w:t>מיקוד עסקי</w:t>
      </w:r>
      <w:r w:rsidR="009F4BA9">
        <w:rPr>
          <w:rFonts w:asciiTheme="minorBidi" w:hAnsiTheme="minorBidi" w:hint="cs"/>
          <w:rtl/>
        </w:rPr>
        <w:t xml:space="preserve"> </w:t>
      </w:r>
      <w:r w:rsidRPr="00D122AB">
        <w:rPr>
          <w:rFonts w:asciiTheme="minorBidi" w:hAnsiTheme="minorBidi" w:hint="cs"/>
          <w:rtl/>
        </w:rPr>
        <w:t xml:space="preserve">: </w:t>
      </w:r>
      <w:r w:rsidR="00B86E03" w:rsidRPr="004C506B">
        <w:rPr>
          <w:rFonts w:asciiTheme="minorBidi" w:hAnsiTheme="minorBidi"/>
          <w:b/>
          <w:bCs/>
          <w:rtl/>
        </w:rPr>
        <w:t xml:space="preserve">חברת </w:t>
      </w:r>
      <w:r w:rsidR="000E3A31">
        <w:rPr>
          <w:rFonts w:asciiTheme="minorBidi" w:hAnsiTheme="minorBidi" w:hint="cs"/>
          <w:b/>
          <w:bCs/>
          <w:rtl/>
        </w:rPr>
        <w:t>ריינבו השקעות</w:t>
      </w:r>
      <w:r w:rsidR="00F61BCB">
        <w:rPr>
          <w:rFonts w:asciiTheme="minorBidi" w:hAnsiTheme="minorBidi" w:hint="cs"/>
          <w:b/>
          <w:bCs/>
          <w:rtl/>
        </w:rPr>
        <w:t xml:space="preserve"> </w:t>
      </w:r>
      <w:r w:rsidR="003E35DB" w:rsidRPr="004C506B">
        <w:rPr>
          <w:rFonts w:asciiTheme="minorBidi" w:hAnsiTheme="minorBidi" w:hint="cs"/>
          <w:b/>
          <w:bCs/>
          <w:rtl/>
        </w:rPr>
        <w:t>ממקדת</w:t>
      </w:r>
      <w:r w:rsidR="003E35DB" w:rsidRPr="00D122AB">
        <w:rPr>
          <w:rFonts w:asciiTheme="minorBidi" w:hAnsiTheme="minorBidi" w:hint="cs"/>
          <w:rtl/>
        </w:rPr>
        <w:t xml:space="preserve"> את פעילותה בפרויקטים</w:t>
      </w:r>
      <w:r w:rsidR="00351FBE">
        <w:rPr>
          <w:rFonts w:asciiTheme="minorBidi" w:hAnsiTheme="minorBidi" w:hint="cs"/>
          <w:rtl/>
        </w:rPr>
        <w:t xml:space="preserve"> וחיבור לחברות ייחודיות </w:t>
      </w:r>
      <w:r w:rsidR="00351FBE" w:rsidRPr="009F4BA9">
        <w:rPr>
          <w:rFonts w:asciiTheme="minorBidi" w:hAnsiTheme="minorBidi" w:hint="cs"/>
          <w:b/>
          <w:bCs/>
          <w:rtl/>
        </w:rPr>
        <w:t>כבן הגפנים,</w:t>
      </w:r>
      <w:r w:rsidR="00351FBE">
        <w:rPr>
          <w:rFonts w:asciiTheme="minorBidi" w:hAnsiTheme="minorBidi" w:hint="cs"/>
          <w:rtl/>
        </w:rPr>
        <w:t xml:space="preserve"> על מנת למנף את יכולות הפיננסים </w:t>
      </w:r>
      <w:r w:rsidR="009F4BA9">
        <w:rPr>
          <w:rFonts w:asciiTheme="minorBidi" w:hAnsiTheme="minorBidi" w:hint="cs"/>
          <w:rtl/>
        </w:rPr>
        <w:t>והשיווקיים</w:t>
      </w:r>
      <w:r w:rsidR="00351FBE">
        <w:rPr>
          <w:rFonts w:asciiTheme="minorBidi" w:hAnsiTheme="minorBidi" w:hint="cs"/>
          <w:rtl/>
        </w:rPr>
        <w:t xml:space="preserve"> </w:t>
      </w:r>
      <w:r w:rsidR="009F4BA9">
        <w:rPr>
          <w:rFonts w:asciiTheme="minorBidi" w:hAnsiTheme="minorBidi" w:hint="cs"/>
          <w:rtl/>
        </w:rPr>
        <w:t>ניהוליים</w:t>
      </w:r>
      <w:r w:rsidR="00351FBE">
        <w:rPr>
          <w:rFonts w:asciiTheme="minorBidi" w:hAnsiTheme="minorBidi" w:hint="cs"/>
          <w:rtl/>
        </w:rPr>
        <w:t xml:space="preserve"> באיגום המשאבים יחדיו.</w:t>
      </w:r>
    </w:p>
    <w:p w:rsidR="002A7179" w:rsidRDefault="002A7179" w:rsidP="00351FBE">
      <w:pPr>
        <w:spacing w:after="0" w:line="360" w:lineRule="auto"/>
        <w:jc w:val="both"/>
        <w:rPr>
          <w:rFonts w:asciiTheme="minorBidi" w:hAnsiTheme="minorBidi"/>
          <w:rtl/>
        </w:rPr>
      </w:pPr>
    </w:p>
    <w:p w:rsidR="00391084" w:rsidRDefault="008351EF" w:rsidP="00351FBE">
      <w:pPr>
        <w:spacing w:after="0" w:line="360" w:lineRule="auto"/>
        <w:jc w:val="both"/>
        <w:rPr>
          <w:rFonts w:asciiTheme="minorBidi" w:hAnsiTheme="minorBidi"/>
          <w:rtl/>
        </w:rPr>
      </w:pPr>
      <w:r w:rsidRPr="00351FBE">
        <w:rPr>
          <w:rFonts w:asciiTheme="minorBidi" w:hAnsiTheme="minorBidi"/>
          <w:b/>
          <w:bCs/>
          <w:rtl/>
        </w:rPr>
        <w:t>ל</w:t>
      </w:r>
      <w:r w:rsidR="00B86E03" w:rsidRPr="00351FBE">
        <w:rPr>
          <w:rFonts w:asciiTheme="minorBidi" w:hAnsiTheme="minorBidi"/>
          <w:b/>
          <w:bCs/>
          <w:rtl/>
        </w:rPr>
        <w:t>חברה</w:t>
      </w:r>
      <w:r w:rsidRPr="00D122AB">
        <w:rPr>
          <w:rFonts w:asciiTheme="minorBidi" w:hAnsiTheme="minorBidi"/>
          <w:rtl/>
        </w:rPr>
        <w:t xml:space="preserve"> יכולת לנצל כראוי יתרונות תחרותיים </w:t>
      </w:r>
      <w:r w:rsidR="00B86E03" w:rsidRPr="00D122AB">
        <w:rPr>
          <w:rFonts w:asciiTheme="minorBidi" w:hAnsiTheme="minorBidi"/>
          <w:rtl/>
        </w:rPr>
        <w:t>עסקי</w:t>
      </w:r>
      <w:r w:rsidR="003E35DB" w:rsidRPr="00D122AB">
        <w:rPr>
          <w:rFonts w:asciiTheme="minorBidi" w:hAnsiTheme="minorBidi"/>
          <w:rtl/>
        </w:rPr>
        <w:t>ם.</w:t>
      </w:r>
      <w:r w:rsidR="00351FBE">
        <w:rPr>
          <w:rFonts w:asciiTheme="minorBidi" w:hAnsiTheme="minorBidi" w:hint="cs"/>
          <w:rtl/>
        </w:rPr>
        <w:t xml:space="preserve"> </w:t>
      </w:r>
      <w:r w:rsidR="00391084" w:rsidRPr="00D122AB">
        <w:rPr>
          <w:rFonts w:asciiTheme="minorBidi" w:hAnsiTheme="minorBidi" w:hint="cs"/>
          <w:rtl/>
        </w:rPr>
        <w:t xml:space="preserve">החברה </w:t>
      </w:r>
      <w:r w:rsidR="000E3A31" w:rsidRPr="00D122AB">
        <w:rPr>
          <w:rFonts w:asciiTheme="minorBidi" w:hAnsiTheme="minorBidi" w:hint="cs"/>
          <w:rtl/>
        </w:rPr>
        <w:t>מוצבת</w:t>
      </w:r>
      <w:r w:rsidR="00391084" w:rsidRPr="00D122AB">
        <w:rPr>
          <w:rFonts w:asciiTheme="minorBidi" w:hAnsiTheme="minorBidi" w:hint="cs"/>
          <w:rtl/>
        </w:rPr>
        <w:t xml:space="preserve"> היום כחברה אמינה ואיכותית, החברה פועלת לביסוס ומינוף המוניטין שנבנה</w:t>
      </w:r>
      <w:r w:rsidR="00351FBE">
        <w:rPr>
          <w:rFonts w:asciiTheme="minorBidi" w:hAnsiTheme="minorBidi" w:hint="cs"/>
          <w:rtl/>
        </w:rPr>
        <w:t xml:space="preserve"> לאורך השנים.</w:t>
      </w:r>
      <w:r w:rsidR="00391084" w:rsidRPr="00D122AB">
        <w:rPr>
          <w:rFonts w:asciiTheme="minorBidi" w:hAnsiTheme="minorBidi" w:hint="cs"/>
          <w:rtl/>
        </w:rPr>
        <w:t>.</w:t>
      </w:r>
    </w:p>
    <w:p w:rsidR="002A7179" w:rsidRDefault="002A7179" w:rsidP="00351FBE">
      <w:pPr>
        <w:spacing w:after="0" w:line="360" w:lineRule="auto"/>
        <w:jc w:val="both"/>
        <w:rPr>
          <w:rFonts w:asciiTheme="minorBidi" w:hAnsiTheme="minorBidi"/>
          <w:rtl/>
        </w:rPr>
      </w:pPr>
    </w:p>
    <w:p w:rsidR="004C506B" w:rsidRDefault="004C506B" w:rsidP="009F4BA9">
      <w:pPr>
        <w:spacing w:after="0" w:line="360" w:lineRule="auto"/>
        <w:jc w:val="both"/>
        <w:rPr>
          <w:rFonts w:asciiTheme="minorBidi" w:hAnsiTheme="minorBidi" w:cs="Arial"/>
          <w:rtl/>
        </w:rPr>
      </w:pPr>
      <w:r w:rsidRPr="004C506B">
        <w:rPr>
          <w:rFonts w:asciiTheme="minorBidi" w:hAnsiTheme="minorBidi" w:cs="Arial"/>
          <w:b/>
          <w:bCs/>
          <w:rtl/>
        </w:rPr>
        <w:t xml:space="preserve">חברת </w:t>
      </w:r>
      <w:r w:rsidR="000E3A31">
        <w:rPr>
          <w:rFonts w:asciiTheme="minorBidi" w:hAnsiTheme="minorBidi" w:cs="Arial" w:hint="cs"/>
          <w:b/>
          <w:bCs/>
          <w:rtl/>
        </w:rPr>
        <w:t xml:space="preserve">ריינבו השקעות תתמקד </w:t>
      </w:r>
      <w:r>
        <w:rPr>
          <w:rFonts w:asciiTheme="minorBidi" w:hAnsiTheme="minorBidi" w:cs="Arial" w:hint="cs"/>
          <w:rtl/>
        </w:rPr>
        <w:t>ב</w:t>
      </w:r>
      <w:r w:rsidRPr="004C506B">
        <w:rPr>
          <w:rFonts w:asciiTheme="minorBidi" w:hAnsiTheme="minorBidi" w:cs="Arial"/>
          <w:rtl/>
        </w:rPr>
        <w:t xml:space="preserve">פרויקטים יזמיים באזור השפלה. החברה מזהה ומתכננת </w:t>
      </w:r>
      <w:r w:rsidR="009F4BA9" w:rsidRPr="004C506B">
        <w:rPr>
          <w:rFonts w:asciiTheme="minorBidi" w:hAnsiTheme="minorBidi" w:cs="Arial" w:hint="cs"/>
          <w:rtl/>
        </w:rPr>
        <w:t>פרויקטים</w:t>
      </w:r>
      <w:r w:rsidRPr="004C506B">
        <w:rPr>
          <w:rFonts w:asciiTheme="minorBidi" w:hAnsiTheme="minorBidi" w:cs="Arial"/>
          <w:rtl/>
        </w:rPr>
        <w:t xml:space="preserve"> </w:t>
      </w:r>
      <w:r w:rsidR="009F4BA9">
        <w:rPr>
          <w:rFonts w:asciiTheme="minorBidi" w:hAnsiTheme="minorBidi" w:cs="Arial" w:hint="cs"/>
          <w:rtl/>
        </w:rPr>
        <w:t>ב</w:t>
      </w:r>
      <w:r w:rsidRPr="004C506B">
        <w:rPr>
          <w:rFonts w:asciiTheme="minorBidi" w:hAnsiTheme="minorBidi" w:cs="Arial"/>
          <w:rtl/>
        </w:rPr>
        <w:t xml:space="preserve">נדל"ן </w:t>
      </w:r>
      <w:r w:rsidR="000E3A31" w:rsidRPr="004C506B">
        <w:rPr>
          <w:rFonts w:asciiTheme="minorBidi" w:hAnsiTheme="minorBidi" w:cs="Arial" w:hint="cs"/>
          <w:rtl/>
        </w:rPr>
        <w:t>ייחודיים</w:t>
      </w:r>
      <w:r w:rsidRPr="004C506B">
        <w:rPr>
          <w:rFonts w:asciiTheme="minorBidi" w:hAnsiTheme="minorBidi" w:cs="Arial"/>
          <w:rtl/>
        </w:rPr>
        <w:t xml:space="preserve"> לקבלת יתרון תחרותי.</w:t>
      </w:r>
      <w:r w:rsidR="00351FBE">
        <w:rPr>
          <w:rFonts w:asciiTheme="minorBidi" w:hAnsiTheme="minorBidi" w:cs="Arial" w:hint="cs"/>
          <w:rtl/>
        </w:rPr>
        <w:t xml:space="preserve"> </w:t>
      </w:r>
      <w:r w:rsidRPr="004C506B">
        <w:rPr>
          <w:rFonts w:asciiTheme="minorBidi" w:hAnsiTheme="minorBidi" w:cs="Arial"/>
          <w:rtl/>
        </w:rPr>
        <w:t xml:space="preserve">החברה מנהלת את הפרויקט מ </w:t>
      </w:r>
      <w:r w:rsidR="009F4BA9">
        <w:rPr>
          <w:rFonts w:asciiTheme="minorBidi" w:hAnsiTheme="minorBidi" w:cs="Arial" w:hint="cs"/>
          <w:rtl/>
        </w:rPr>
        <w:t xml:space="preserve">- </w:t>
      </w:r>
      <w:r w:rsidRPr="004C506B">
        <w:rPr>
          <w:rFonts w:asciiTheme="minorBidi" w:hAnsiTheme="minorBidi" w:cs="Arial"/>
          <w:rtl/>
        </w:rPr>
        <w:t>א עד</w:t>
      </w:r>
      <w:r w:rsidR="009F4BA9">
        <w:rPr>
          <w:rFonts w:asciiTheme="minorBidi" w:hAnsiTheme="minorBidi" w:cs="Arial" w:hint="cs"/>
          <w:rtl/>
        </w:rPr>
        <w:t xml:space="preserve"> - ת</w:t>
      </w:r>
      <w:r w:rsidRPr="004C506B">
        <w:rPr>
          <w:rFonts w:asciiTheme="minorBidi" w:hAnsiTheme="minorBidi" w:cs="Arial"/>
          <w:rtl/>
        </w:rPr>
        <w:t xml:space="preserve"> משלב הרעיון העסקי, תכנון היתרון התחרותי, רכישת קרקע מתאימה לפרופיל העסקי, תכנון, היתרים, בנייה, שיווק ומכירה ועד אכלוס ושרות לקוחות בכל השלבים.  </w:t>
      </w:r>
    </w:p>
    <w:p w:rsidR="002A7179" w:rsidRDefault="002A7179" w:rsidP="009F4BA9">
      <w:pPr>
        <w:spacing w:after="0" w:line="360" w:lineRule="auto"/>
        <w:jc w:val="both"/>
        <w:rPr>
          <w:rFonts w:asciiTheme="minorBidi" w:hAnsiTheme="minorBidi" w:cs="Arial"/>
          <w:rtl/>
        </w:rPr>
      </w:pPr>
    </w:p>
    <w:p w:rsidR="00376F0A" w:rsidRDefault="00884761" w:rsidP="000E3A31">
      <w:pPr>
        <w:tabs>
          <w:tab w:val="right" w:pos="2977"/>
        </w:tabs>
        <w:spacing w:after="0" w:line="360" w:lineRule="auto"/>
        <w:rPr>
          <w:rFonts w:asciiTheme="minorBidi" w:hAnsiTheme="minorBidi"/>
          <w:rtl/>
        </w:rPr>
      </w:pPr>
      <w:r w:rsidRPr="00D122AB">
        <w:rPr>
          <w:rFonts w:asciiTheme="minorBidi" w:hAnsiTheme="minorBidi"/>
          <w:b/>
          <w:bCs/>
          <w:rtl/>
        </w:rPr>
        <w:t>היקפי העסקים</w:t>
      </w:r>
      <w:r w:rsidR="000E3A31">
        <w:rPr>
          <w:rFonts w:asciiTheme="minorBidi" w:hAnsiTheme="minorBidi" w:hint="cs"/>
          <w:rtl/>
        </w:rPr>
        <w:t xml:space="preserve"> </w:t>
      </w:r>
      <w:r w:rsidR="00503C48" w:rsidRPr="00D122AB">
        <w:rPr>
          <w:rFonts w:asciiTheme="minorBidi" w:hAnsiTheme="minorBidi" w:hint="cs"/>
          <w:rtl/>
        </w:rPr>
        <w:t>של החבר</w:t>
      </w:r>
      <w:r w:rsidR="000E3A31">
        <w:rPr>
          <w:rFonts w:asciiTheme="minorBidi" w:hAnsiTheme="minorBidi" w:hint="cs"/>
          <w:rtl/>
        </w:rPr>
        <w:t>ה</w:t>
      </w:r>
      <w:r w:rsidR="004C506B">
        <w:rPr>
          <w:rFonts w:asciiTheme="minorBidi" w:hAnsiTheme="minorBidi" w:hint="cs"/>
          <w:rtl/>
        </w:rPr>
        <w:t xml:space="preserve"> </w:t>
      </w:r>
      <w:r w:rsidR="00503C48" w:rsidRPr="00D122AB">
        <w:rPr>
          <w:rFonts w:asciiTheme="minorBidi" w:hAnsiTheme="minorBidi" w:hint="cs"/>
          <w:rtl/>
        </w:rPr>
        <w:t>כ</w:t>
      </w:r>
      <w:r w:rsidR="004C506B">
        <w:rPr>
          <w:rFonts w:asciiTheme="minorBidi" w:hAnsiTheme="minorBidi" w:hint="cs"/>
          <w:rtl/>
        </w:rPr>
        <w:t xml:space="preserve"> </w:t>
      </w:r>
      <w:r w:rsidR="000E3A31">
        <w:rPr>
          <w:rFonts w:asciiTheme="minorBidi" w:hAnsiTheme="minorBidi" w:hint="cs"/>
          <w:rtl/>
        </w:rPr>
        <w:t>10</w:t>
      </w:r>
      <w:r w:rsidR="004C506B">
        <w:rPr>
          <w:rFonts w:asciiTheme="minorBidi" w:hAnsiTheme="minorBidi" w:hint="cs"/>
          <w:rtl/>
        </w:rPr>
        <w:t xml:space="preserve"> - 4</w:t>
      </w:r>
      <w:r w:rsidR="00503C48" w:rsidRPr="00D122AB">
        <w:rPr>
          <w:rFonts w:asciiTheme="minorBidi" w:hAnsiTheme="minorBidi" w:hint="cs"/>
          <w:rtl/>
        </w:rPr>
        <w:t xml:space="preserve">0 </w:t>
      </w:r>
      <w:r w:rsidR="009F4BA9" w:rsidRPr="00D122AB">
        <w:rPr>
          <w:rFonts w:asciiTheme="minorBidi" w:hAnsiTheme="minorBidi" w:hint="cs"/>
          <w:rtl/>
        </w:rPr>
        <w:t>מי</w:t>
      </w:r>
      <w:r w:rsidR="009F4BA9">
        <w:rPr>
          <w:rFonts w:asciiTheme="minorBidi" w:hAnsiTheme="minorBidi" w:hint="cs"/>
          <w:rtl/>
        </w:rPr>
        <w:t>ליון</w:t>
      </w:r>
      <w:r w:rsidR="004C506B">
        <w:rPr>
          <w:rFonts w:asciiTheme="minorBidi" w:hAnsiTheme="minorBidi" w:hint="cs"/>
          <w:rtl/>
        </w:rPr>
        <w:t xml:space="preserve"> ש"ח בשנה</w:t>
      </w:r>
      <w:r w:rsidR="00503C48" w:rsidRPr="00D122AB">
        <w:rPr>
          <w:rFonts w:asciiTheme="minorBidi" w:hAnsiTheme="minorBidi" w:hint="cs"/>
          <w:rtl/>
        </w:rPr>
        <w:t xml:space="preserve">, פירות המיקוד </w:t>
      </w:r>
      <w:r w:rsidR="000E3A31" w:rsidRPr="00D122AB">
        <w:rPr>
          <w:rFonts w:asciiTheme="minorBidi" w:hAnsiTheme="minorBidi" w:hint="cs"/>
          <w:rtl/>
        </w:rPr>
        <w:t>העסקי</w:t>
      </w:r>
      <w:r w:rsidR="00503C48" w:rsidRPr="00D122AB">
        <w:rPr>
          <w:rFonts w:asciiTheme="minorBidi" w:hAnsiTheme="minorBidi" w:hint="cs"/>
          <w:rtl/>
        </w:rPr>
        <w:t xml:space="preserve"> מניבים </w:t>
      </w:r>
      <w:r w:rsidR="00376F0A">
        <w:rPr>
          <w:rFonts w:asciiTheme="minorBidi" w:hAnsiTheme="minorBidi" w:hint="cs"/>
          <w:rtl/>
        </w:rPr>
        <w:t xml:space="preserve">והעסקים הזורמים לחברה מאופיינים בלקוחות המבקשים </w:t>
      </w:r>
      <w:r w:rsidR="00F45483">
        <w:rPr>
          <w:rFonts w:asciiTheme="minorBidi" w:hAnsiTheme="minorBidi" w:hint="cs"/>
          <w:rtl/>
        </w:rPr>
        <w:t xml:space="preserve">להשיג </w:t>
      </w:r>
      <w:r w:rsidR="00376F0A">
        <w:rPr>
          <w:rFonts w:asciiTheme="minorBidi" w:hAnsiTheme="minorBidi" w:hint="cs"/>
          <w:rtl/>
        </w:rPr>
        <w:t xml:space="preserve">אמינות </w:t>
      </w:r>
      <w:r w:rsidR="00F45483">
        <w:rPr>
          <w:rFonts w:asciiTheme="minorBidi" w:hAnsiTheme="minorBidi" w:hint="cs"/>
          <w:rtl/>
        </w:rPr>
        <w:t>ו</w:t>
      </w:r>
      <w:r w:rsidR="00376F0A">
        <w:rPr>
          <w:rFonts w:asciiTheme="minorBidi" w:hAnsiTheme="minorBidi" w:hint="cs"/>
          <w:rtl/>
        </w:rPr>
        <w:t xml:space="preserve">איכות </w:t>
      </w:r>
      <w:r w:rsidR="00F45483">
        <w:rPr>
          <w:rFonts w:asciiTheme="minorBidi" w:hAnsiTheme="minorBidi" w:hint="cs"/>
          <w:rtl/>
        </w:rPr>
        <w:t xml:space="preserve">בעלויות תחרותיות </w:t>
      </w:r>
      <w:r w:rsidR="00376F0A">
        <w:rPr>
          <w:rFonts w:asciiTheme="minorBidi" w:hAnsiTheme="minorBidi" w:hint="cs"/>
          <w:rtl/>
        </w:rPr>
        <w:t xml:space="preserve">וגמישות </w:t>
      </w:r>
      <w:r w:rsidR="00F45483">
        <w:rPr>
          <w:rFonts w:asciiTheme="minorBidi" w:hAnsiTheme="minorBidi" w:hint="cs"/>
          <w:rtl/>
        </w:rPr>
        <w:t>ב</w:t>
      </w:r>
      <w:r w:rsidR="00376F0A">
        <w:rPr>
          <w:rFonts w:asciiTheme="minorBidi" w:hAnsiTheme="minorBidi" w:hint="cs"/>
          <w:rtl/>
        </w:rPr>
        <w:t xml:space="preserve">תפירת </w:t>
      </w:r>
      <w:r w:rsidR="000E3A31">
        <w:rPr>
          <w:rFonts w:asciiTheme="minorBidi" w:hAnsiTheme="minorBidi" w:hint="cs"/>
          <w:rtl/>
        </w:rPr>
        <w:t>העסקאות</w:t>
      </w:r>
      <w:r w:rsidR="00376F0A">
        <w:rPr>
          <w:rFonts w:asciiTheme="minorBidi" w:hAnsiTheme="minorBidi" w:hint="cs"/>
          <w:rtl/>
        </w:rPr>
        <w:t>.</w:t>
      </w:r>
    </w:p>
    <w:p w:rsidR="0035425A" w:rsidRPr="00D122AB" w:rsidRDefault="0035425A" w:rsidP="004836B9">
      <w:pPr>
        <w:tabs>
          <w:tab w:val="right" w:pos="2977"/>
        </w:tabs>
        <w:spacing w:after="0" w:line="360" w:lineRule="auto"/>
        <w:jc w:val="both"/>
        <w:rPr>
          <w:rFonts w:asciiTheme="minorBidi" w:eastAsiaTheme="majorEastAsia" w:hAnsiTheme="minorBidi"/>
          <w:spacing w:val="5"/>
          <w:kern w:val="28"/>
          <w:rtl/>
        </w:rPr>
      </w:pPr>
    </w:p>
    <w:p w:rsidR="00884761" w:rsidRPr="00D122AB" w:rsidRDefault="00884761" w:rsidP="004836B9">
      <w:pPr>
        <w:tabs>
          <w:tab w:val="right" w:pos="2977"/>
        </w:tabs>
        <w:spacing w:after="0" w:line="360" w:lineRule="auto"/>
        <w:jc w:val="both"/>
        <w:rPr>
          <w:rFonts w:asciiTheme="minorBidi" w:eastAsiaTheme="majorEastAsia" w:hAnsiTheme="minorBidi"/>
          <w:spacing w:val="5"/>
          <w:kern w:val="28"/>
          <w:rtl/>
        </w:rPr>
      </w:pPr>
    </w:p>
    <w:p w:rsidR="00D122AB" w:rsidRPr="00D122AB" w:rsidRDefault="00D122AB" w:rsidP="004836B9">
      <w:pPr>
        <w:spacing w:after="0" w:line="360" w:lineRule="auto"/>
        <w:jc w:val="both"/>
        <w:rPr>
          <w:rFonts w:asciiTheme="minorBidi" w:hAnsiTheme="minorBidi"/>
          <w:rtl/>
        </w:rPr>
      </w:pPr>
      <w:r w:rsidRPr="00D122AB">
        <w:rPr>
          <w:rFonts w:asciiTheme="minorBidi" w:hAnsiTheme="minorBidi"/>
          <w:rtl/>
        </w:rPr>
        <w:br w:type="page"/>
      </w:r>
    </w:p>
    <w:p w:rsidR="00032F43" w:rsidRPr="00D122AB" w:rsidRDefault="0003361E" w:rsidP="004836B9">
      <w:pPr>
        <w:pStyle w:val="2"/>
        <w:spacing w:before="0" w:after="0"/>
        <w:jc w:val="both"/>
        <w:rPr>
          <w:rFonts w:asciiTheme="minorBidi" w:hAnsiTheme="minorBidi" w:cstheme="minorBidi"/>
          <w:color w:val="auto"/>
          <w:rtl/>
        </w:rPr>
      </w:pPr>
      <w:r w:rsidRPr="00D122AB">
        <w:rPr>
          <w:rFonts w:asciiTheme="minorBidi" w:hAnsiTheme="minorBidi" w:cstheme="minorBidi"/>
          <w:color w:val="auto"/>
          <w:rtl/>
        </w:rPr>
        <w:lastRenderedPageBreak/>
        <w:t>היתרונות התחרותי</w:t>
      </w:r>
      <w:r w:rsidR="00E12C4A" w:rsidRPr="00D122AB">
        <w:rPr>
          <w:rFonts w:asciiTheme="minorBidi" w:hAnsiTheme="minorBidi" w:cstheme="minorBidi"/>
          <w:color w:val="auto"/>
          <w:rtl/>
        </w:rPr>
        <w:t>י</w:t>
      </w:r>
      <w:r w:rsidR="00032F43" w:rsidRPr="00D122AB">
        <w:rPr>
          <w:rFonts w:asciiTheme="minorBidi" w:hAnsiTheme="minorBidi" w:cstheme="minorBidi"/>
          <w:color w:val="auto"/>
          <w:rtl/>
        </w:rPr>
        <w:t>ם</w:t>
      </w:r>
      <w:r w:rsidRPr="00D122AB">
        <w:rPr>
          <w:rFonts w:asciiTheme="minorBidi" w:hAnsiTheme="minorBidi" w:cstheme="minorBidi"/>
          <w:color w:val="auto"/>
          <w:rtl/>
        </w:rPr>
        <w:t xml:space="preserve"> שלנו  </w:t>
      </w:r>
    </w:p>
    <w:p w:rsidR="003F3EC2" w:rsidRDefault="003F3EC2" w:rsidP="004836B9">
      <w:pPr>
        <w:spacing w:after="0" w:line="360" w:lineRule="auto"/>
        <w:jc w:val="both"/>
        <w:rPr>
          <w:rFonts w:asciiTheme="minorBidi" w:hAnsiTheme="minorBidi"/>
          <w:rtl/>
        </w:rPr>
      </w:pPr>
    </w:p>
    <w:p w:rsidR="00521AD5" w:rsidRDefault="00521AD5" w:rsidP="004836B9">
      <w:pPr>
        <w:spacing w:after="0" w:line="360" w:lineRule="auto"/>
        <w:jc w:val="both"/>
        <w:rPr>
          <w:rFonts w:asciiTheme="minorBidi" w:hAnsiTheme="minorBidi"/>
          <w:rtl/>
        </w:rPr>
      </w:pPr>
    </w:p>
    <w:p w:rsidR="00521AD5" w:rsidRDefault="00521AD5" w:rsidP="004836B9">
      <w:pPr>
        <w:spacing w:after="0" w:line="360" w:lineRule="auto"/>
        <w:jc w:val="both"/>
        <w:rPr>
          <w:rFonts w:asciiTheme="minorBidi" w:hAnsiTheme="minorBidi"/>
          <w:rtl/>
        </w:rPr>
      </w:pPr>
    </w:p>
    <w:p w:rsidR="00521AD5" w:rsidRPr="00521AD5" w:rsidRDefault="0003361E" w:rsidP="00521AD5">
      <w:pPr>
        <w:pStyle w:val="af0"/>
        <w:numPr>
          <w:ilvl w:val="0"/>
          <w:numId w:val="39"/>
        </w:numPr>
        <w:spacing w:after="0" w:line="360" w:lineRule="auto"/>
        <w:jc w:val="both"/>
        <w:rPr>
          <w:rFonts w:asciiTheme="minorBidi" w:hAnsiTheme="minorBidi"/>
          <w:sz w:val="24"/>
          <w:szCs w:val="24"/>
          <w:rtl/>
        </w:rPr>
      </w:pPr>
      <w:r w:rsidRPr="00521AD5">
        <w:rPr>
          <w:rFonts w:asciiTheme="minorBidi" w:hAnsiTheme="minorBidi"/>
          <w:sz w:val="24"/>
          <w:szCs w:val="24"/>
          <w:rtl/>
        </w:rPr>
        <w:t xml:space="preserve">היתרון התחרותי נמצא בנוהלי ושיטת העבודה של החברה </w:t>
      </w:r>
      <w:r w:rsidRPr="00521AD5">
        <w:rPr>
          <w:rFonts w:asciiTheme="minorBidi" w:hAnsiTheme="minorBidi"/>
          <w:b/>
          <w:bCs/>
          <w:sz w:val="24"/>
          <w:szCs w:val="24"/>
          <w:rtl/>
        </w:rPr>
        <w:t>מקטינה ללקוח את חוסר הוודאות</w:t>
      </w:r>
      <w:r w:rsidRPr="00521AD5">
        <w:rPr>
          <w:rFonts w:asciiTheme="minorBidi" w:hAnsiTheme="minorBidi"/>
          <w:sz w:val="24"/>
          <w:szCs w:val="24"/>
          <w:rtl/>
        </w:rPr>
        <w:t xml:space="preserve"> במהלך הביצוע המורכב של פרויקט בינוי</w:t>
      </w:r>
      <w:r w:rsidR="00521AD5" w:rsidRPr="00521AD5">
        <w:rPr>
          <w:rFonts w:asciiTheme="minorBidi" w:hAnsiTheme="minorBidi" w:hint="cs"/>
          <w:sz w:val="24"/>
          <w:szCs w:val="24"/>
          <w:rtl/>
        </w:rPr>
        <w:t>.</w:t>
      </w:r>
    </w:p>
    <w:p w:rsidR="00521AD5" w:rsidRPr="00521AD5" w:rsidRDefault="00521AD5" w:rsidP="00521AD5">
      <w:pPr>
        <w:spacing w:after="0" w:line="360" w:lineRule="auto"/>
        <w:jc w:val="both"/>
        <w:rPr>
          <w:rFonts w:asciiTheme="minorBidi" w:hAnsiTheme="minorBidi"/>
          <w:sz w:val="24"/>
          <w:szCs w:val="24"/>
          <w:rtl/>
        </w:rPr>
      </w:pPr>
    </w:p>
    <w:p w:rsidR="00521AD5" w:rsidRPr="00521AD5" w:rsidRDefault="0003361E" w:rsidP="00521AD5">
      <w:pPr>
        <w:pStyle w:val="af0"/>
        <w:numPr>
          <w:ilvl w:val="0"/>
          <w:numId w:val="39"/>
        </w:numPr>
        <w:spacing w:after="0" w:line="360" w:lineRule="auto"/>
        <w:jc w:val="both"/>
        <w:rPr>
          <w:rFonts w:asciiTheme="minorBidi" w:hAnsiTheme="minorBidi"/>
          <w:sz w:val="24"/>
          <w:szCs w:val="24"/>
          <w:rtl/>
        </w:rPr>
      </w:pPr>
      <w:r w:rsidRPr="00521AD5">
        <w:rPr>
          <w:rFonts w:asciiTheme="minorBidi" w:hAnsiTheme="minorBidi"/>
          <w:sz w:val="24"/>
          <w:szCs w:val="24"/>
          <w:rtl/>
        </w:rPr>
        <w:t xml:space="preserve">יכולת החברה </w:t>
      </w:r>
      <w:r w:rsidRPr="00521AD5">
        <w:rPr>
          <w:rFonts w:asciiTheme="minorBidi" w:hAnsiTheme="minorBidi"/>
          <w:b/>
          <w:bCs/>
          <w:sz w:val="24"/>
          <w:szCs w:val="24"/>
          <w:rtl/>
        </w:rPr>
        <w:t>לביצוע באיכות גבוהה</w:t>
      </w:r>
      <w:r w:rsidRPr="00521AD5">
        <w:rPr>
          <w:rFonts w:asciiTheme="minorBidi" w:hAnsiTheme="minorBidi"/>
          <w:sz w:val="24"/>
          <w:szCs w:val="24"/>
          <w:rtl/>
        </w:rPr>
        <w:t xml:space="preserve"> בלוחות זמנים קצרים בשקיפות מלאה</w:t>
      </w:r>
      <w:r w:rsidR="00521AD5" w:rsidRPr="00521AD5">
        <w:rPr>
          <w:rFonts w:asciiTheme="minorBidi" w:hAnsiTheme="minorBidi" w:hint="cs"/>
          <w:sz w:val="24"/>
          <w:szCs w:val="24"/>
          <w:rtl/>
        </w:rPr>
        <w:t>,</w:t>
      </w:r>
      <w:r w:rsidRPr="00521AD5">
        <w:rPr>
          <w:rFonts w:asciiTheme="minorBidi" w:hAnsiTheme="minorBidi"/>
          <w:sz w:val="24"/>
          <w:szCs w:val="24"/>
          <w:rtl/>
        </w:rPr>
        <w:t xml:space="preserve"> בונים חווית קניה חיובית  </w:t>
      </w:r>
      <w:r w:rsidR="00521AD5" w:rsidRPr="00521AD5">
        <w:rPr>
          <w:rFonts w:asciiTheme="minorBidi" w:hAnsiTheme="minorBidi" w:hint="cs"/>
          <w:sz w:val="24"/>
          <w:szCs w:val="24"/>
          <w:rtl/>
        </w:rPr>
        <w:t>וייחודית</w:t>
      </w:r>
      <w:r w:rsidRPr="00521AD5">
        <w:rPr>
          <w:rFonts w:asciiTheme="minorBidi" w:hAnsiTheme="minorBidi"/>
          <w:sz w:val="24"/>
          <w:szCs w:val="24"/>
          <w:rtl/>
        </w:rPr>
        <w:t>.</w:t>
      </w:r>
    </w:p>
    <w:p w:rsidR="00521AD5" w:rsidRDefault="00521AD5" w:rsidP="00521AD5">
      <w:pPr>
        <w:spacing w:after="0" w:line="360" w:lineRule="auto"/>
        <w:jc w:val="both"/>
        <w:rPr>
          <w:rFonts w:asciiTheme="minorBidi" w:hAnsiTheme="minorBidi"/>
          <w:sz w:val="24"/>
          <w:szCs w:val="24"/>
          <w:rtl/>
        </w:rPr>
      </w:pPr>
    </w:p>
    <w:p w:rsidR="0003361E" w:rsidRPr="00521AD5" w:rsidRDefault="0003361E" w:rsidP="00521AD5">
      <w:pPr>
        <w:pStyle w:val="af0"/>
        <w:numPr>
          <w:ilvl w:val="0"/>
          <w:numId w:val="39"/>
        </w:numPr>
        <w:spacing w:after="0" w:line="360" w:lineRule="auto"/>
        <w:jc w:val="both"/>
        <w:rPr>
          <w:rFonts w:asciiTheme="minorBidi" w:hAnsiTheme="minorBidi"/>
          <w:sz w:val="24"/>
          <w:szCs w:val="24"/>
          <w:rtl/>
        </w:rPr>
      </w:pPr>
      <w:r w:rsidRPr="00521AD5">
        <w:rPr>
          <w:rFonts w:asciiTheme="minorBidi" w:hAnsiTheme="minorBidi"/>
          <w:sz w:val="24"/>
          <w:szCs w:val="24"/>
          <w:rtl/>
        </w:rPr>
        <w:t xml:space="preserve">יכולת החברה </w:t>
      </w:r>
      <w:r w:rsidRPr="00521AD5">
        <w:rPr>
          <w:rFonts w:asciiTheme="minorBidi" w:hAnsiTheme="minorBidi"/>
          <w:b/>
          <w:bCs/>
          <w:sz w:val="24"/>
          <w:szCs w:val="24"/>
          <w:rtl/>
        </w:rPr>
        <w:t>לביצוע פרויקט "מותאם אישית</w:t>
      </w:r>
      <w:r w:rsidRPr="00521AD5">
        <w:rPr>
          <w:rFonts w:asciiTheme="minorBidi" w:hAnsiTheme="minorBidi"/>
          <w:sz w:val="24"/>
          <w:szCs w:val="24"/>
          <w:rtl/>
        </w:rPr>
        <w:t xml:space="preserve">" לדרישות הלקוח. </w:t>
      </w:r>
    </w:p>
    <w:p w:rsidR="00521AD5" w:rsidRDefault="00521AD5" w:rsidP="00521AD5">
      <w:pPr>
        <w:spacing w:after="0" w:line="360" w:lineRule="auto"/>
        <w:jc w:val="both"/>
        <w:rPr>
          <w:rFonts w:asciiTheme="minorBidi" w:hAnsiTheme="minorBidi"/>
          <w:rtl/>
        </w:rPr>
      </w:pPr>
    </w:p>
    <w:p w:rsidR="00521AD5" w:rsidRPr="00521AD5" w:rsidRDefault="00521AD5" w:rsidP="00521AD5">
      <w:pPr>
        <w:spacing w:after="0" w:line="360" w:lineRule="auto"/>
        <w:jc w:val="center"/>
        <w:rPr>
          <w:rFonts w:asciiTheme="minorBidi" w:hAnsiTheme="minorBidi"/>
          <w:sz w:val="24"/>
          <w:szCs w:val="24"/>
          <w:rtl/>
        </w:rPr>
      </w:pPr>
    </w:p>
    <w:p w:rsidR="0003361E" w:rsidRPr="00521AD5" w:rsidRDefault="0003361E" w:rsidP="00521AD5">
      <w:pPr>
        <w:spacing w:after="0" w:line="360" w:lineRule="auto"/>
        <w:jc w:val="center"/>
        <w:rPr>
          <w:rFonts w:asciiTheme="minorBidi" w:hAnsiTheme="minorBidi"/>
          <w:b/>
          <w:bCs/>
          <w:sz w:val="24"/>
          <w:szCs w:val="24"/>
          <w:rtl/>
        </w:rPr>
      </w:pPr>
      <w:r w:rsidRPr="00521AD5">
        <w:rPr>
          <w:rFonts w:asciiTheme="minorBidi" w:hAnsiTheme="minorBidi"/>
          <w:b/>
          <w:bCs/>
          <w:sz w:val="24"/>
          <w:szCs w:val="24"/>
          <w:rtl/>
        </w:rPr>
        <w:t xml:space="preserve">היתרון התחרותי של החברה יוצר אלטרנטיבה מבודלת - </w:t>
      </w:r>
      <w:r w:rsidR="00521AD5" w:rsidRPr="00521AD5">
        <w:rPr>
          <w:rFonts w:asciiTheme="minorBidi" w:hAnsiTheme="minorBidi" w:hint="cs"/>
          <w:b/>
          <w:bCs/>
          <w:sz w:val="24"/>
          <w:szCs w:val="24"/>
          <w:rtl/>
        </w:rPr>
        <w:t>ייחודיות</w:t>
      </w:r>
      <w:r w:rsidRPr="00521AD5">
        <w:rPr>
          <w:rFonts w:asciiTheme="minorBidi" w:hAnsiTheme="minorBidi"/>
          <w:b/>
          <w:bCs/>
          <w:sz w:val="24"/>
          <w:szCs w:val="24"/>
          <w:rtl/>
        </w:rPr>
        <w:t xml:space="preserve"> ורלוונטית לקהל המטרה.</w:t>
      </w:r>
    </w:p>
    <w:p w:rsidR="00521AD5" w:rsidRDefault="00521AD5" w:rsidP="004836B9">
      <w:pPr>
        <w:spacing w:after="0" w:line="360" w:lineRule="auto"/>
        <w:jc w:val="both"/>
        <w:rPr>
          <w:rFonts w:asciiTheme="minorBidi" w:hAnsiTheme="minorBidi"/>
          <w:b/>
          <w:bCs/>
          <w:rtl/>
        </w:rPr>
      </w:pPr>
    </w:p>
    <w:p w:rsidR="00521AD5" w:rsidRPr="00D122AB" w:rsidRDefault="00521AD5" w:rsidP="004836B9">
      <w:pPr>
        <w:spacing w:after="0" w:line="360" w:lineRule="auto"/>
        <w:jc w:val="both"/>
        <w:rPr>
          <w:rFonts w:asciiTheme="minorBidi" w:hAnsiTheme="minorBidi"/>
          <w:b/>
          <w:bCs/>
          <w:rtl/>
        </w:rPr>
      </w:pPr>
    </w:p>
    <w:tbl>
      <w:tblPr>
        <w:tblW w:w="0" w:type="auto"/>
        <w:tblInd w:w="-601" w:type="dxa"/>
        <w:tblBorders>
          <w:top w:val="double" w:sz="4" w:space="0" w:color="000080"/>
          <w:left w:val="double" w:sz="4" w:space="0" w:color="000080"/>
          <w:bottom w:val="double" w:sz="4" w:space="0" w:color="000080"/>
          <w:right w:val="double" w:sz="4" w:space="0" w:color="000080"/>
          <w:insideH w:val="single" w:sz="8" w:space="0" w:color="000080"/>
          <w:insideV w:val="single" w:sz="8" w:space="0" w:color="000080"/>
        </w:tblBorders>
        <w:tblLayout w:type="fixed"/>
        <w:tblLook w:val="0000" w:firstRow="0" w:lastRow="0" w:firstColumn="0" w:lastColumn="0" w:noHBand="0" w:noVBand="0"/>
      </w:tblPr>
      <w:tblGrid>
        <w:gridCol w:w="8584"/>
        <w:gridCol w:w="1287"/>
      </w:tblGrid>
      <w:tr w:rsidR="00D122AB" w:rsidRPr="00D122AB" w:rsidTr="00290F8E">
        <w:trPr>
          <w:trHeight w:val="1283"/>
        </w:trPr>
        <w:tc>
          <w:tcPr>
            <w:tcW w:w="85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51D2" w:rsidRPr="00290F8E" w:rsidRDefault="006551D2" w:rsidP="004836B9">
            <w:pPr>
              <w:spacing w:after="0" w:line="360" w:lineRule="auto"/>
              <w:jc w:val="both"/>
              <w:rPr>
                <w:rFonts w:asciiTheme="minorBidi" w:hAnsiTheme="minorBidi"/>
                <w:b/>
                <w:bCs/>
                <w:sz w:val="24"/>
                <w:szCs w:val="24"/>
                <w:rtl/>
              </w:rPr>
            </w:pPr>
            <w:r w:rsidRPr="00290F8E">
              <w:rPr>
                <w:rFonts w:asciiTheme="minorBidi" w:hAnsiTheme="minorBidi"/>
                <w:b/>
                <w:bCs/>
                <w:sz w:val="24"/>
                <w:szCs w:val="24"/>
                <w:rtl/>
              </w:rPr>
              <w:t xml:space="preserve">שווק היעד / </w:t>
            </w:r>
            <w:r w:rsidR="002A7179" w:rsidRPr="00290F8E">
              <w:rPr>
                <w:rFonts w:asciiTheme="minorBidi" w:hAnsiTheme="minorBidi" w:hint="cs"/>
                <w:b/>
                <w:bCs/>
                <w:sz w:val="24"/>
                <w:szCs w:val="24"/>
                <w:rtl/>
              </w:rPr>
              <w:t>תיאור</w:t>
            </w:r>
            <w:r w:rsidRPr="00290F8E">
              <w:rPr>
                <w:rFonts w:asciiTheme="minorBidi" w:hAnsiTheme="minorBidi"/>
                <w:b/>
                <w:bCs/>
                <w:sz w:val="24"/>
                <w:szCs w:val="24"/>
                <w:rtl/>
              </w:rPr>
              <w:t xml:space="preserve"> הלקוח הפוטנציאלי / החיבור </w:t>
            </w:r>
            <w:r w:rsidR="00624F3F" w:rsidRPr="00290F8E">
              <w:rPr>
                <w:rFonts w:asciiTheme="minorBidi" w:hAnsiTheme="minorBidi" w:hint="cs"/>
                <w:b/>
                <w:bCs/>
                <w:sz w:val="24"/>
                <w:szCs w:val="24"/>
                <w:rtl/>
              </w:rPr>
              <w:t>לייחודיות</w:t>
            </w:r>
            <w:r w:rsidRPr="00290F8E">
              <w:rPr>
                <w:rFonts w:asciiTheme="minorBidi" w:hAnsiTheme="minorBidi"/>
                <w:b/>
                <w:bCs/>
                <w:sz w:val="24"/>
                <w:szCs w:val="24"/>
                <w:rtl/>
              </w:rPr>
              <w:t xml:space="preserve"> שמציאה החברה</w:t>
            </w:r>
          </w:p>
        </w:tc>
        <w:tc>
          <w:tcPr>
            <w:tcW w:w="128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51D2" w:rsidRPr="00290F8E" w:rsidRDefault="006551D2" w:rsidP="004836B9">
            <w:pPr>
              <w:spacing w:after="0" w:line="360" w:lineRule="auto"/>
              <w:jc w:val="both"/>
              <w:rPr>
                <w:rFonts w:asciiTheme="minorBidi" w:hAnsiTheme="minorBidi"/>
                <w:b/>
                <w:bCs/>
                <w:sz w:val="24"/>
                <w:szCs w:val="24"/>
                <w:rtl/>
              </w:rPr>
            </w:pPr>
            <w:r w:rsidRPr="00290F8E">
              <w:rPr>
                <w:rFonts w:asciiTheme="minorBidi" w:hAnsiTheme="minorBidi"/>
                <w:b/>
                <w:bCs/>
                <w:sz w:val="24"/>
                <w:szCs w:val="24"/>
                <w:rtl/>
              </w:rPr>
              <w:t>שם המוצר</w:t>
            </w:r>
          </w:p>
        </w:tc>
      </w:tr>
      <w:tr w:rsidR="00D122AB" w:rsidRPr="00D122AB" w:rsidTr="00290F8E">
        <w:trPr>
          <w:trHeight w:val="3928"/>
        </w:trPr>
        <w:tc>
          <w:tcPr>
            <w:tcW w:w="8584" w:type="dxa"/>
            <w:tcBorders>
              <w:top w:val="single" w:sz="4" w:space="0" w:color="auto"/>
              <w:left w:val="single" w:sz="4" w:space="0" w:color="auto"/>
              <w:bottom w:val="single" w:sz="4" w:space="0" w:color="auto"/>
              <w:right w:val="single" w:sz="4" w:space="0" w:color="auto"/>
            </w:tcBorders>
            <w:vAlign w:val="center"/>
          </w:tcPr>
          <w:p w:rsidR="006551D2" w:rsidRPr="00290F8E" w:rsidRDefault="002A7179" w:rsidP="004836B9">
            <w:pPr>
              <w:spacing w:after="0" w:line="360" w:lineRule="auto"/>
              <w:jc w:val="both"/>
              <w:rPr>
                <w:rFonts w:asciiTheme="minorBidi" w:hAnsiTheme="minorBidi"/>
                <w:sz w:val="24"/>
                <w:szCs w:val="24"/>
                <w:rtl/>
              </w:rPr>
            </w:pPr>
            <w:r w:rsidRPr="00290F8E">
              <w:rPr>
                <w:rFonts w:asciiTheme="minorBidi" w:hAnsiTheme="minorBidi" w:hint="cs"/>
                <w:b/>
                <w:bCs/>
                <w:sz w:val="24"/>
                <w:szCs w:val="24"/>
                <w:rtl/>
              </w:rPr>
              <w:t>תיאור</w:t>
            </w:r>
            <w:r w:rsidR="006551D2" w:rsidRPr="00290F8E">
              <w:rPr>
                <w:rFonts w:asciiTheme="minorBidi" w:hAnsiTheme="minorBidi"/>
                <w:b/>
                <w:bCs/>
                <w:sz w:val="24"/>
                <w:szCs w:val="24"/>
                <w:rtl/>
              </w:rPr>
              <w:t xml:space="preserve"> הלקוח הפוטנציאלי </w:t>
            </w:r>
            <w:r w:rsidR="006551D2" w:rsidRPr="00290F8E">
              <w:rPr>
                <w:rFonts w:asciiTheme="minorBidi" w:hAnsiTheme="minorBidi"/>
                <w:sz w:val="24"/>
                <w:szCs w:val="24"/>
                <w:rtl/>
              </w:rPr>
              <w:t>בעלי קרקע המעוניינים לבנות בית , ומבקשים ביצוע "עד מפתח".</w:t>
            </w:r>
          </w:p>
          <w:p w:rsidR="006551D2" w:rsidRPr="00290F8E" w:rsidRDefault="006551D2" w:rsidP="004836B9">
            <w:pPr>
              <w:spacing w:after="0" w:line="360" w:lineRule="auto"/>
              <w:jc w:val="both"/>
              <w:rPr>
                <w:rFonts w:asciiTheme="minorBidi" w:hAnsiTheme="minorBidi"/>
                <w:sz w:val="24"/>
                <w:szCs w:val="24"/>
                <w:rtl/>
              </w:rPr>
            </w:pPr>
            <w:r w:rsidRPr="00290F8E">
              <w:rPr>
                <w:rFonts w:asciiTheme="minorBidi" w:hAnsiTheme="minorBidi"/>
                <w:b/>
                <w:bCs/>
                <w:sz w:val="24"/>
                <w:szCs w:val="24"/>
                <w:rtl/>
              </w:rPr>
              <w:t xml:space="preserve">החיבור </w:t>
            </w:r>
            <w:r w:rsidR="00624F3F" w:rsidRPr="00290F8E">
              <w:rPr>
                <w:rFonts w:asciiTheme="minorBidi" w:hAnsiTheme="minorBidi" w:hint="cs"/>
                <w:b/>
                <w:bCs/>
                <w:sz w:val="24"/>
                <w:szCs w:val="24"/>
                <w:rtl/>
              </w:rPr>
              <w:t>לייחודיות</w:t>
            </w:r>
            <w:r w:rsidRPr="00290F8E">
              <w:rPr>
                <w:rFonts w:asciiTheme="minorBidi" w:hAnsiTheme="minorBidi"/>
                <w:b/>
                <w:bCs/>
                <w:sz w:val="24"/>
                <w:szCs w:val="24"/>
                <w:rtl/>
              </w:rPr>
              <w:t xml:space="preserve"> שמציאה החברה</w:t>
            </w:r>
            <w:r w:rsidRPr="00290F8E">
              <w:rPr>
                <w:rFonts w:asciiTheme="minorBidi" w:hAnsiTheme="minorBidi"/>
                <w:sz w:val="24"/>
                <w:szCs w:val="24"/>
                <w:rtl/>
              </w:rPr>
              <w:t xml:space="preserve"> הלקוח יבקש להתקשר עם קבלן בעל מוניטין ויכולת ביצוע באיכות גבוהה, קבלן היכול לספק שרות בניה מקיף עד גמר. בדרך כלל יבקש הלקוח לסגור חוזה בניה בעלות קבועה. </w:t>
            </w:r>
          </w:p>
        </w:tc>
        <w:tc>
          <w:tcPr>
            <w:tcW w:w="1287" w:type="dxa"/>
            <w:tcBorders>
              <w:top w:val="single" w:sz="4" w:space="0" w:color="auto"/>
              <w:left w:val="single" w:sz="4" w:space="0" w:color="auto"/>
              <w:bottom w:val="single" w:sz="4" w:space="0" w:color="auto"/>
              <w:right w:val="single" w:sz="4" w:space="0" w:color="auto"/>
            </w:tcBorders>
            <w:vAlign w:val="center"/>
          </w:tcPr>
          <w:p w:rsidR="006551D2" w:rsidRPr="00290F8E" w:rsidRDefault="006551D2" w:rsidP="00A16850">
            <w:pPr>
              <w:spacing w:after="0" w:line="360" w:lineRule="auto"/>
              <w:rPr>
                <w:rFonts w:asciiTheme="minorBidi" w:hAnsiTheme="minorBidi"/>
                <w:sz w:val="24"/>
                <w:szCs w:val="24"/>
                <w:rtl/>
              </w:rPr>
            </w:pPr>
            <w:r w:rsidRPr="00290F8E">
              <w:rPr>
                <w:rFonts w:asciiTheme="minorBidi" w:hAnsiTheme="minorBidi"/>
                <w:sz w:val="24"/>
                <w:szCs w:val="24"/>
                <w:rtl/>
              </w:rPr>
              <w:t>בניה פרטית למגורים</w:t>
            </w:r>
          </w:p>
        </w:tc>
      </w:tr>
    </w:tbl>
    <w:p w:rsidR="00F61BCB" w:rsidRDefault="00F61BCB" w:rsidP="00290F8E">
      <w:pPr>
        <w:pStyle w:val="2"/>
        <w:pBdr>
          <w:bottom w:val="single" w:sz="8" w:space="0" w:color="4F81BD" w:themeColor="accent1"/>
        </w:pBdr>
        <w:spacing w:before="0" w:after="0"/>
        <w:jc w:val="both"/>
        <w:rPr>
          <w:rFonts w:asciiTheme="minorBidi" w:hAnsiTheme="minorBidi" w:cstheme="minorBidi"/>
          <w:color w:val="auto"/>
          <w:rtl/>
        </w:rPr>
      </w:pPr>
    </w:p>
    <w:p w:rsidR="006551D2" w:rsidRPr="00D122AB" w:rsidRDefault="006551D2" w:rsidP="004836B9">
      <w:pPr>
        <w:pStyle w:val="2"/>
        <w:spacing w:before="0" w:after="0"/>
        <w:jc w:val="both"/>
        <w:rPr>
          <w:rFonts w:asciiTheme="minorBidi" w:hAnsiTheme="minorBidi" w:cstheme="minorBidi"/>
          <w:color w:val="auto"/>
          <w:rtl/>
        </w:rPr>
      </w:pPr>
      <w:r w:rsidRPr="00D122AB">
        <w:rPr>
          <w:rFonts w:asciiTheme="minorBidi" w:hAnsiTheme="minorBidi" w:cstheme="minorBidi"/>
          <w:color w:val="auto"/>
          <w:rtl/>
        </w:rPr>
        <w:t>תוכנית תפעולית</w:t>
      </w:r>
    </w:p>
    <w:p w:rsidR="00084129" w:rsidRDefault="00084129" w:rsidP="004836B9">
      <w:pPr>
        <w:spacing w:after="0" w:line="360" w:lineRule="auto"/>
        <w:jc w:val="both"/>
        <w:rPr>
          <w:rFonts w:asciiTheme="minorBidi" w:hAnsiTheme="minorBidi"/>
          <w:b/>
          <w:bCs/>
          <w:rtl/>
        </w:rPr>
      </w:pPr>
    </w:p>
    <w:p w:rsidR="006551D2" w:rsidRPr="00D122AB" w:rsidRDefault="00951591" w:rsidP="004836B9">
      <w:pPr>
        <w:spacing w:after="0" w:line="360" w:lineRule="auto"/>
        <w:jc w:val="both"/>
        <w:rPr>
          <w:rFonts w:asciiTheme="minorBidi" w:hAnsiTheme="minorBidi"/>
          <w:b/>
          <w:bCs/>
          <w:rtl/>
        </w:rPr>
      </w:pPr>
      <w:r>
        <w:rPr>
          <w:rFonts w:asciiTheme="minorBidi" w:hAnsiTheme="minorBidi" w:hint="cs"/>
          <w:b/>
          <w:bCs/>
          <w:rtl/>
        </w:rPr>
        <w:t>החברה כחברה קטנה עד בינונית מפעילה את הקבלן הראשי בפיקוח אישי וצמוד של מפקח בר סמכה עם תעודות שיודע להפעיל את הפרויקט בצורה המקצועית ביותר.</w:t>
      </w:r>
    </w:p>
    <w:p w:rsidR="00084129" w:rsidRDefault="00084129" w:rsidP="004836B9">
      <w:pPr>
        <w:spacing w:after="0" w:line="360" w:lineRule="auto"/>
        <w:jc w:val="both"/>
        <w:rPr>
          <w:rFonts w:asciiTheme="minorBidi" w:hAnsiTheme="minorBidi"/>
          <w:u w:val="single"/>
          <w:rtl/>
        </w:rPr>
      </w:pPr>
    </w:p>
    <w:p w:rsidR="006551D2" w:rsidRPr="00D122AB" w:rsidRDefault="006551D2" w:rsidP="004836B9">
      <w:pPr>
        <w:spacing w:after="0" w:line="360" w:lineRule="auto"/>
        <w:jc w:val="both"/>
        <w:rPr>
          <w:rFonts w:asciiTheme="minorBidi" w:hAnsiTheme="minorBidi"/>
          <w:u w:val="single"/>
          <w:rtl/>
        </w:rPr>
      </w:pPr>
      <w:r w:rsidRPr="00D122AB">
        <w:rPr>
          <w:rFonts w:asciiTheme="minorBidi" w:hAnsiTheme="minorBidi"/>
          <w:u w:val="single"/>
          <w:rtl/>
        </w:rPr>
        <w:t>שיטת הניהול והפיקוח</w:t>
      </w:r>
    </w:p>
    <w:p w:rsidR="006551D2" w:rsidRPr="00D122AB" w:rsidRDefault="006551D2" w:rsidP="00951591">
      <w:pPr>
        <w:spacing w:after="0" w:line="360" w:lineRule="auto"/>
        <w:jc w:val="both"/>
        <w:rPr>
          <w:rFonts w:asciiTheme="minorBidi" w:hAnsiTheme="minorBidi"/>
          <w:rtl/>
        </w:rPr>
      </w:pPr>
      <w:r w:rsidRPr="00D122AB">
        <w:rPr>
          <w:rFonts w:asciiTheme="minorBidi" w:hAnsiTheme="minorBidi"/>
          <w:rtl/>
        </w:rPr>
        <w:t xml:space="preserve">לכל אתר תוכנית עבודה מפורטת הכוללת יועצים מקצועיים וגנט שלבי פעילות מתחילת הפעילות ועד הסיום , לכל אתר מוקצה מנהל אתר בעל סמכויות ביצוע נרחבות, </w:t>
      </w:r>
      <w:r w:rsidR="00951591">
        <w:rPr>
          <w:rFonts w:asciiTheme="minorBidi" w:hAnsiTheme="minorBidi" w:hint="cs"/>
          <w:rtl/>
        </w:rPr>
        <w:t>מפקח</w:t>
      </w:r>
      <w:r w:rsidRPr="00D122AB">
        <w:rPr>
          <w:rFonts w:asciiTheme="minorBidi" w:hAnsiTheme="minorBidi"/>
          <w:rtl/>
        </w:rPr>
        <w:t xml:space="preserve"> מנהל התפעול בחברה מבצע "תפקיד שטח" במסגרתו הוא מבקר באתרים השונים לפחות 3 פעמים בשבוע (בכל אתר בהתאם לתוכניות העבודה ושלבי הביצוע באתר), במסגרת בקרת השטח </w:t>
      </w:r>
      <w:r w:rsidR="00951591">
        <w:rPr>
          <w:rFonts w:asciiTheme="minorBidi" w:hAnsiTheme="minorBidi" w:hint="cs"/>
          <w:rtl/>
        </w:rPr>
        <w:t>המפקח</w:t>
      </w:r>
      <w:r w:rsidRPr="00D122AB">
        <w:rPr>
          <w:rFonts w:asciiTheme="minorBidi" w:hAnsiTheme="minorBidi"/>
          <w:rtl/>
        </w:rPr>
        <w:t xml:space="preserve"> נותן מענה לבעיות באתרים באופן </w:t>
      </w:r>
      <w:r w:rsidR="007D325F" w:rsidRPr="00D122AB">
        <w:rPr>
          <w:rFonts w:asciiTheme="minorBidi" w:hAnsiTheme="minorBidi" w:hint="cs"/>
          <w:rtl/>
        </w:rPr>
        <w:t>מידי</w:t>
      </w:r>
      <w:r w:rsidRPr="00D122AB">
        <w:rPr>
          <w:rFonts w:asciiTheme="minorBidi" w:hAnsiTheme="minorBidi"/>
          <w:rtl/>
        </w:rPr>
        <w:t>.</w:t>
      </w:r>
    </w:p>
    <w:p w:rsidR="006551D2" w:rsidRPr="00D122AB" w:rsidRDefault="006551D2" w:rsidP="004836B9">
      <w:pPr>
        <w:spacing w:after="0" w:line="360" w:lineRule="auto"/>
        <w:jc w:val="both"/>
        <w:rPr>
          <w:rFonts w:asciiTheme="minorBidi" w:hAnsiTheme="minorBidi"/>
          <w:u w:val="single"/>
          <w:rtl/>
        </w:rPr>
      </w:pPr>
      <w:r w:rsidRPr="00D122AB">
        <w:rPr>
          <w:rFonts w:asciiTheme="minorBidi" w:hAnsiTheme="minorBidi"/>
          <w:u w:val="single"/>
          <w:rtl/>
        </w:rPr>
        <w:t xml:space="preserve">שיטות לבקרת האיכות </w:t>
      </w:r>
    </w:p>
    <w:p w:rsidR="006551D2" w:rsidRPr="00D122AB" w:rsidRDefault="006551D2" w:rsidP="00951591">
      <w:pPr>
        <w:spacing w:after="0" w:line="360" w:lineRule="auto"/>
        <w:jc w:val="both"/>
        <w:rPr>
          <w:rFonts w:asciiTheme="minorBidi" w:hAnsiTheme="minorBidi"/>
          <w:rtl/>
        </w:rPr>
      </w:pPr>
      <w:r w:rsidRPr="00D122AB">
        <w:rPr>
          <w:rFonts w:asciiTheme="minorBidi" w:hAnsiTheme="minorBidi"/>
          <w:rtl/>
        </w:rPr>
        <w:t xml:space="preserve">החברה מקיימת ישיבות הערכה דו-שבועיות של </w:t>
      </w:r>
      <w:r w:rsidR="000B5B63">
        <w:rPr>
          <w:rFonts w:asciiTheme="minorBidi" w:hAnsiTheme="minorBidi" w:hint="cs"/>
          <w:rtl/>
        </w:rPr>
        <w:t>מנהלי</w:t>
      </w:r>
      <w:r w:rsidRPr="00D122AB">
        <w:rPr>
          <w:rFonts w:asciiTheme="minorBidi" w:hAnsiTheme="minorBidi"/>
          <w:rtl/>
        </w:rPr>
        <w:t xml:space="preserve"> השטח</w:t>
      </w:r>
      <w:r w:rsidR="00951591">
        <w:rPr>
          <w:rFonts w:asciiTheme="minorBidi" w:hAnsiTheme="minorBidi" w:hint="cs"/>
          <w:rtl/>
        </w:rPr>
        <w:t xml:space="preserve"> יחד עם הפיקוח</w:t>
      </w:r>
      <w:r w:rsidRPr="00D122AB">
        <w:rPr>
          <w:rFonts w:asciiTheme="minorBidi" w:hAnsiTheme="minorBidi"/>
          <w:rtl/>
        </w:rPr>
        <w:t>, במסגרת הישיבות נדונים לוחות הזמנים פתרון בעיות איכות /קבלני משנה / בעיות ביצוע</w:t>
      </w:r>
    </w:p>
    <w:p w:rsidR="006551D2" w:rsidRPr="00D122AB" w:rsidRDefault="006551D2" w:rsidP="00951591">
      <w:pPr>
        <w:spacing w:after="0" w:line="360" w:lineRule="auto"/>
        <w:jc w:val="both"/>
        <w:rPr>
          <w:rFonts w:asciiTheme="minorBidi" w:hAnsiTheme="minorBidi"/>
          <w:rtl/>
        </w:rPr>
      </w:pPr>
      <w:r w:rsidRPr="00D122AB">
        <w:rPr>
          <w:rFonts w:asciiTheme="minorBidi" w:hAnsiTheme="minorBidi"/>
          <w:rtl/>
        </w:rPr>
        <w:t>לכל אתר</w:t>
      </w:r>
      <w:r w:rsidR="00951591">
        <w:rPr>
          <w:rFonts w:asciiTheme="minorBidi" w:hAnsiTheme="minorBidi" w:hint="cs"/>
          <w:rtl/>
        </w:rPr>
        <w:t xml:space="preserve"> יהיה </w:t>
      </w:r>
      <w:r w:rsidRPr="00D122AB">
        <w:rPr>
          <w:rFonts w:asciiTheme="minorBidi" w:hAnsiTheme="minorBidi"/>
          <w:rtl/>
        </w:rPr>
        <w:t xml:space="preserve">סעיף תקציבי משלו והחברה עוקבת אחר ההוצאות בנפרד לכל אתר </w:t>
      </w:r>
      <w:r w:rsidR="00951591">
        <w:rPr>
          <w:rFonts w:asciiTheme="minorBidi" w:hAnsiTheme="minorBidi" w:hint="cs"/>
          <w:rtl/>
        </w:rPr>
        <w:t>אל</w:t>
      </w:r>
      <w:r w:rsidRPr="00D122AB">
        <w:rPr>
          <w:rFonts w:asciiTheme="minorBidi" w:hAnsiTheme="minorBidi"/>
          <w:rtl/>
        </w:rPr>
        <w:t xml:space="preserve"> מול התקציב שתוכנן. חריגות משמעותיות נדונות בישיבת הבקרה, באותו מעמד נדונים גם עליות מחירים בתשומות (למשל עליות מחירי ברזל / בטון וכדומה) והשפעתם על תקציב האתר ותקציב החברה.</w:t>
      </w:r>
    </w:p>
    <w:p w:rsidR="006551D2" w:rsidRPr="00D122AB" w:rsidRDefault="006551D2" w:rsidP="004836B9">
      <w:pPr>
        <w:spacing w:after="0" w:line="360" w:lineRule="auto"/>
        <w:jc w:val="both"/>
        <w:rPr>
          <w:rFonts w:asciiTheme="minorBidi" w:hAnsiTheme="minorBidi"/>
          <w:rtl/>
        </w:rPr>
      </w:pPr>
      <w:r w:rsidRPr="00D122AB">
        <w:rPr>
          <w:rFonts w:asciiTheme="minorBidi" w:hAnsiTheme="minorBidi"/>
          <w:rtl/>
        </w:rPr>
        <w:t>החברה בוחנת את שביעות הרצון של לקוחותיה מספר פעמים בשנה ומשתפת בסקרים ובלקחים את הדרגים בחברה.</w:t>
      </w:r>
    </w:p>
    <w:p w:rsidR="00084129" w:rsidRDefault="00084129" w:rsidP="004836B9">
      <w:pPr>
        <w:spacing w:after="0" w:line="360" w:lineRule="auto"/>
        <w:jc w:val="both"/>
        <w:rPr>
          <w:rFonts w:asciiTheme="minorBidi" w:hAnsiTheme="minorBidi"/>
          <w:b/>
          <w:bCs/>
          <w:rtl/>
        </w:rPr>
      </w:pPr>
    </w:p>
    <w:p w:rsidR="006551D2" w:rsidRPr="00D122AB" w:rsidRDefault="006551D2" w:rsidP="00951591">
      <w:pPr>
        <w:spacing w:after="0" w:line="360" w:lineRule="auto"/>
        <w:jc w:val="both"/>
        <w:rPr>
          <w:rFonts w:asciiTheme="minorBidi" w:hAnsiTheme="minorBidi"/>
          <w:b/>
          <w:bCs/>
          <w:rtl/>
        </w:rPr>
      </w:pPr>
      <w:r w:rsidRPr="00D122AB">
        <w:rPr>
          <w:rFonts w:asciiTheme="minorBidi" w:hAnsiTheme="minorBidi"/>
          <w:b/>
          <w:bCs/>
          <w:rtl/>
        </w:rPr>
        <w:t>סביבה משפטית, ניהול כספים וכיסוי ביטוחי</w:t>
      </w:r>
    </w:p>
    <w:p w:rsidR="006551D2" w:rsidRPr="00D122AB" w:rsidRDefault="006551D2" w:rsidP="004836B9">
      <w:pPr>
        <w:spacing w:after="0" w:line="360" w:lineRule="auto"/>
        <w:jc w:val="both"/>
        <w:rPr>
          <w:rFonts w:asciiTheme="minorBidi" w:hAnsiTheme="minorBidi"/>
          <w:u w:val="single"/>
          <w:rtl/>
        </w:rPr>
      </w:pPr>
      <w:r w:rsidRPr="00D122AB">
        <w:rPr>
          <w:rFonts w:asciiTheme="minorBidi" w:hAnsiTheme="minorBidi"/>
          <w:u w:val="single"/>
          <w:rtl/>
        </w:rPr>
        <w:t>משפטי</w:t>
      </w:r>
    </w:p>
    <w:p w:rsidR="006551D2" w:rsidRPr="00D122AB" w:rsidRDefault="006551D2" w:rsidP="004836B9">
      <w:pPr>
        <w:spacing w:after="0" w:line="360" w:lineRule="auto"/>
        <w:jc w:val="both"/>
        <w:rPr>
          <w:rFonts w:asciiTheme="minorBidi" w:hAnsiTheme="minorBidi"/>
          <w:rtl/>
        </w:rPr>
      </w:pPr>
      <w:r w:rsidRPr="00D122AB">
        <w:rPr>
          <w:rFonts w:asciiTheme="minorBidi" w:hAnsiTheme="minorBidi"/>
          <w:rtl/>
        </w:rPr>
        <w:t>החבר</w:t>
      </w:r>
      <w:r w:rsidR="00376F0A">
        <w:rPr>
          <w:rFonts w:asciiTheme="minorBidi" w:hAnsiTheme="minorBidi" w:hint="cs"/>
          <w:rtl/>
        </w:rPr>
        <w:t xml:space="preserve">ות מקבלות כבר שנים רבות </w:t>
      </w:r>
      <w:r w:rsidRPr="00D122AB">
        <w:rPr>
          <w:rFonts w:asciiTheme="minorBidi" w:hAnsiTheme="minorBidi"/>
          <w:rtl/>
        </w:rPr>
        <w:t>ליווי משפטי של משרד עורכי הדין סימון, עישר, פורת ושות'</w:t>
      </w:r>
      <w:r w:rsidR="00951591">
        <w:rPr>
          <w:rFonts w:asciiTheme="minorBidi" w:hAnsiTheme="minorBidi" w:hint="cs"/>
          <w:rtl/>
        </w:rPr>
        <w:t xml:space="preserve"> בתל אביב</w:t>
      </w:r>
      <w:r w:rsidR="002C739F">
        <w:rPr>
          <w:rFonts w:asciiTheme="minorBidi" w:hAnsiTheme="minorBidi" w:hint="cs"/>
          <w:rtl/>
        </w:rPr>
        <w:t xml:space="preserve"> ומשרד אבי עומר ושות'</w:t>
      </w:r>
      <w:r w:rsidR="00951591">
        <w:rPr>
          <w:rFonts w:asciiTheme="minorBidi" w:hAnsiTheme="minorBidi" w:hint="cs"/>
          <w:rtl/>
        </w:rPr>
        <w:t xml:space="preserve"> באשקלון</w:t>
      </w:r>
      <w:r w:rsidR="002C739F">
        <w:rPr>
          <w:rFonts w:asciiTheme="minorBidi" w:hAnsiTheme="minorBidi" w:hint="cs"/>
          <w:rtl/>
        </w:rPr>
        <w:t>.</w:t>
      </w:r>
      <w:r w:rsidRPr="00D122AB">
        <w:rPr>
          <w:rFonts w:asciiTheme="minorBidi" w:hAnsiTheme="minorBidi"/>
          <w:rtl/>
        </w:rPr>
        <w:t xml:space="preserve"> </w:t>
      </w:r>
    </w:p>
    <w:p w:rsidR="006551D2" w:rsidRPr="00D122AB" w:rsidRDefault="006551D2" w:rsidP="00EF6354">
      <w:pPr>
        <w:spacing w:after="0" w:line="360" w:lineRule="auto"/>
        <w:jc w:val="both"/>
        <w:rPr>
          <w:rFonts w:asciiTheme="minorBidi" w:hAnsiTheme="minorBidi"/>
          <w:u w:val="single"/>
          <w:rtl/>
        </w:rPr>
      </w:pPr>
      <w:r w:rsidRPr="00D122AB">
        <w:rPr>
          <w:rFonts w:asciiTheme="minorBidi" w:hAnsiTheme="minorBidi"/>
          <w:u w:val="single"/>
          <w:rtl/>
        </w:rPr>
        <w:t>כיסוי ביטוחי</w:t>
      </w:r>
    </w:p>
    <w:p w:rsidR="006551D2" w:rsidRPr="00D122AB" w:rsidRDefault="006551D2" w:rsidP="002C739F">
      <w:pPr>
        <w:spacing w:after="0" w:line="360" w:lineRule="auto"/>
        <w:jc w:val="both"/>
        <w:rPr>
          <w:rFonts w:asciiTheme="minorBidi" w:hAnsiTheme="minorBidi"/>
          <w:rtl/>
        </w:rPr>
      </w:pPr>
      <w:r w:rsidRPr="00D122AB">
        <w:rPr>
          <w:rFonts w:asciiTheme="minorBidi" w:hAnsiTheme="minorBidi"/>
          <w:rtl/>
        </w:rPr>
        <w:t>החברה רוכשת כיסוי ביטוחי מקיף לכל פעילותה</w:t>
      </w:r>
      <w:r w:rsidR="00376F0A">
        <w:rPr>
          <w:rFonts w:asciiTheme="minorBidi" w:hAnsiTheme="minorBidi" w:hint="cs"/>
          <w:rtl/>
        </w:rPr>
        <w:t xml:space="preserve">: כל </w:t>
      </w:r>
      <w:r w:rsidR="00FA2A00">
        <w:rPr>
          <w:rFonts w:asciiTheme="minorBidi" w:hAnsiTheme="minorBidi" w:hint="cs"/>
          <w:rtl/>
        </w:rPr>
        <w:t>הכיסויים</w:t>
      </w:r>
      <w:r w:rsidR="00376F0A">
        <w:rPr>
          <w:rFonts w:asciiTheme="minorBidi" w:hAnsiTheme="minorBidi" w:hint="cs"/>
          <w:rtl/>
        </w:rPr>
        <w:t xml:space="preserve"> הנדרשים על פי החוק ובנוסף כיסוי לאחריות המוצר</w:t>
      </w:r>
      <w:r w:rsidR="00E71424">
        <w:rPr>
          <w:rFonts w:asciiTheme="minorBidi" w:hAnsiTheme="minorBidi" w:hint="cs"/>
          <w:rtl/>
        </w:rPr>
        <w:t xml:space="preserve"> (כיסוי נוסף ומקיף בנוסף לאחריות ושרות החברה)</w:t>
      </w:r>
      <w:r w:rsidR="00376F0A">
        <w:rPr>
          <w:rFonts w:asciiTheme="minorBidi" w:hAnsiTheme="minorBidi" w:hint="cs"/>
          <w:rtl/>
        </w:rPr>
        <w:t xml:space="preserve"> וכיסויים </w:t>
      </w:r>
      <w:r w:rsidR="00FA2A00">
        <w:rPr>
          <w:rFonts w:asciiTheme="minorBidi" w:hAnsiTheme="minorBidi" w:hint="cs"/>
          <w:rtl/>
        </w:rPr>
        <w:t>ביטוחים</w:t>
      </w:r>
      <w:r w:rsidR="00376F0A">
        <w:rPr>
          <w:rFonts w:asciiTheme="minorBidi" w:hAnsiTheme="minorBidi" w:hint="cs"/>
          <w:rtl/>
        </w:rPr>
        <w:t xml:space="preserve"> מורחבים ל</w:t>
      </w:r>
      <w:r w:rsidR="004836B9">
        <w:rPr>
          <w:rFonts w:asciiTheme="minorBidi" w:hAnsiTheme="minorBidi" w:hint="cs"/>
          <w:rtl/>
        </w:rPr>
        <w:t xml:space="preserve">הבטחת השלמת כל פרויקט בביטחון </w:t>
      </w:r>
    </w:p>
    <w:p w:rsidR="00084129" w:rsidRDefault="00084129" w:rsidP="004836B9">
      <w:pPr>
        <w:spacing w:after="0" w:line="360" w:lineRule="auto"/>
        <w:jc w:val="both"/>
        <w:rPr>
          <w:rFonts w:asciiTheme="minorBidi" w:hAnsiTheme="minorBidi"/>
          <w:b/>
          <w:bCs/>
          <w:rtl/>
        </w:rPr>
      </w:pPr>
    </w:p>
    <w:p w:rsidR="006551D2" w:rsidRPr="00D122AB" w:rsidRDefault="006551D2" w:rsidP="004836B9">
      <w:pPr>
        <w:spacing w:after="0" w:line="360" w:lineRule="auto"/>
        <w:jc w:val="both"/>
        <w:rPr>
          <w:rFonts w:asciiTheme="minorBidi" w:hAnsiTheme="minorBidi"/>
          <w:b/>
          <w:bCs/>
          <w:rtl/>
        </w:rPr>
      </w:pPr>
      <w:r w:rsidRPr="00D122AB">
        <w:rPr>
          <w:rFonts w:asciiTheme="minorBidi" w:hAnsiTheme="minorBidi"/>
          <w:b/>
          <w:bCs/>
          <w:rtl/>
        </w:rPr>
        <w:t>כוח אדם</w:t>
      </w:r>
    </w:p>
    <w:p w:rsidR="006551D2" w:rsidRDefault="002C739F" w:rsidP="00951591">
      <w:pPr>
        <w:spacing w:after="0" w:line="360" w:lineRule="auto"/>
        <w:jc w:val="both"/>
        <w:rPr>
          <w:rFonts w:asciiTheme="minorBidi" w:hAnsiTheme="minorBidi"/>
          <w:rtl/>
        </w:rPr>
      </w:pPr>
      <w:r>
        <w:rPr>
          <w:rFonts w:asciiTheme="minorBidi" w:hAnsiTheme="minorBidi" w:hint="cs"/>
          <w:rtl/>
        </w:rPr>
        <w:lastRenderedPageBreak/>
        <w:t>החברה עובדת על בסיס בחירת קבלן ראשי</w:t>
      </w:r>
      <w:r w:rsidR="004E39D3">
        <w:rPr>
          <w:rFonts w:asciiTheme="minorBidi" w:hAnsiTheme="minorBidi" w:hint="cs"/>
          <w:rtl/>
        </w:rPr>
        <w:t xml:space="preserve"> </w:t>
      </w:r>
      <w:r w:rsidR="00951591">
        <w:rPr>
          <w:rFonts w:asciiTheme="minorBidi" w:hAnsiTheme="minorBidi" w:hint="cs"/>
          <w:rtl/>
        </w:rPr>
        <w:t>ו</w:t>
      </w:r>
      <w:r w:rsidR="004E39D3">
        <w:rPr>
          <w:rFonts w:asciiTheme="minorBidi" w:hAnsiTheme="minorBidi" w:hint="cs"/>
          <w:rtl/>
        </w:rPr>
        <w:t>בסגנון פרויקט</w:t>
      </w:r>
      <w:r w:rsidR="00951591">
        <w:rPr>
          <w:rFonts w:asciiTheme="minorBidi" w:hAnsiTheme="minorBidi" w:hint="cs"/>
          <w:rtl/>
        </w:rPr>
        <w:t xml:space="preserve"> :</w:t>
      </w:r>
      <w:r w:rsidR="004E39D3">
        <w:rPr>
          <w:rFonts w:asciiTheme="minorBidi" w:hAnsiTheme="minorBidi" w:hint="cs"/>
          <w:rtl/>
        </w:rPr>
        <w:t xml:space="preserve"> עד מפתח, ( פאושלי). </w:t>
      </w:r>
    </w:p>
    <w:p w:rsidR="004E39D3" w:rsidRPr="00951591" w:rsidRDefault="004E39D3" w:rsidP="004836B9">
      <w:pPr>
        <w:spacing w:after="0" w:line="360" w:lineRule="auto"/>
        <w:jc w:val="both"/>
        <w:rPr>
          <w:rFonts w:asciiTheme="minorBidi" w:hAnsiTheme="minorBidi"/>
          <w:rtl/>
        </w:rPr>
      </w:pPr>
      <w:r>
        <w:rPr>
          <w:rFonts w:asciiTheme="minorBidi" w:hAnsiTheme="minorBidi" w:hint="cs"/>
          <w:rtl/>
        </w:rPr>
        <w:t xml:space="preserve">החברה מגייסת עובדים על פי צורך ועובדת בשיטת </w:t>
      </w:r>
      <w:r w:rsidR="00951591">
        <w:rPr>
          <w:rFonts w:asciiTheme="minorBidi" w:hAnsiTheme="minorBidi"/>
        </w:rPr>
        <w:t>outsourcing</w:t>
      </w:r>
      <w:r w:rsidR="00951591">
        <w:rPr>
          <w:rFonts w:asciiTheme="minorBidi" w:hAnsiTheme="minorBidi" w:hint="cs"/>
          <w:rtl/>
        </w:rPr>
        <w:t xml:space="preserve"> על מנת לחסוך בעליות תקורה.</w:t>
      </w:r>
    </w:p>
    <w:p w:rsidR="00084129" w:rsidRDefault="00084129" w:rsidP="004836B9">
      <w:pPr>
        <w:spacing w:after="0" w:line="360" w:lineRule="auto"/>
        <w:jc w:val="both"/>
        <w:rPr>
          <w:rFonts w:asciiTheme="minorBidi" w:hAnsiTheme="minorBidi"/>
          <w:b/>
          <w:bCs/>
          <w:rtl/>
        </w:rPr>
      </w:pPr>
    </w:p>
    <w:p w:rsidR="00796C4E" w:rsidRPr="00D122AB" w:rsidRDefault="002477F1" w:rsidP="004836B9">
      <w:pPr>
        <w:pStyle w:val="2"/>
        <w:spacing w:before="0" w:after="0"/>
        <w:jc w:val="both"/>
        <w:rPr>
          <w:rFonts w:asciiTheme="minorBidi" w:hAnsiTheme="minorBidi" w:cstheme="minorBidi"/>
          <w:color w:val="auto"/>
          <w:rtl/>
        </w:rPr>
      </w:pPr>
      <w:r>
        <w:rPr>
          <w:rFonts w:asciiTheme="minorBidi" w:hAnsiTheme="minorBidi" w:cstheme="minorBidi" w:hint="cs"/>
          <w:color w:val="auto"/>
          <w:rtl/>
        </w:rPr>
        <w:t>אמנת החברה</w:t>
      </w:r>
    </w:p>
    <w:p w:rsidR="001057F0" w:rsidRPr="002477F1" w:rsidRDefault="001057F0" w:rsidP="004836B9">
      <w:pPr>
        <w:spacing w:after="0" w:line="360" w:lineRule="auto"/>
        <w:jc w:val="both"/>
        <w:rPr>
          <w:rFonts w:asciiTheme="minorBidi" w:hAnsiTheme="minorBidi"/>
          <w:rtl/>
        </w:rPr>
      </w:pPr>
    </w:p>
    <w:p w:rsidR="00796C4E" w:rsidRDefault="002477F1" w:rsidP="000E3A31">
      <w:pPr>
        <w:spacing w:after="0" w:line="360" w:lineRule="auto"/>
        <w:jc w:val="both"/>
        <w:rPr>
          <w:rFonts w:asciiTheme="minorBidi" w:hAnsiTheme="minorBidi"/>
          <w:rtl/>
        </w:rPr>
      </w:pPr>
      <w:r>
        <w:rPr>
          <w:rFonts w:asciiTheme="minorBidi" w:hAnsiTheme="minorBidi" w:hint="cs"/>
          <w:rtl/>
        </w:rPr>
        <w:t>האמנה</w:t>
      </w:r>
      <w:r w:rsidR="00796C4E" w:rsidRPr="00D122AB">
        <w:rPr>
          <w:rFonts w:asciiTheme="minorBidi" w:hAnsiTheme="minorBidi"/>
          <w:rtl/>
        </w:rPr>
        <w:t xml:space="preserve"> המלווה את פעילות </w:t>
      </w:r>
      <w:r w:rsidR="000517D1" w:rsidRPr="00D122AB">
        <w:rPr>
          <w:rFonts w:asciiTheme="minorBidi" w:hAnsiTheme="minorBidi" w:hint="cs"/>
          <w:rtl/>
        </w:rPr>
        <w:t xml:space="preserve">החברה </w:t>
      </w:r>
      <w:r w:rsidR="000E3A31">
        <w:rPr>
          <w:rFonts w:asciiTheme="minorBidi" w:hAnsiTheme="minorBidi" w:hint="cs"/>
          <w:rtl/>
        </w:rPr>
        <w:t>וצוות העובדים</w:t>
      </w:r>
      <w:r w:rsidR="000517D1" w:rsidRPr="00D122AB">
        <w:rPr>
          <w:rFonts w:asciiTheme="minorBidi" w:hAnsiTheme="minorBidi" w:hint="cs"/>
          <w:rtl/>
        </w:rPr>
        <w:t xml:space="preserve"> ממנף את י</w:t>
      </w:r>
      <w:r w:rsidR="00796C4E" w:rsidRPr="00D122AB">
        <w:rPr>
          <w:rFonts w:asciiTheme="minorBidi" w:hAnsiTheme="minorBidi"/>
          <w:rtl/>
        </w:rPr>
        <w:t xml:space="preserve">כולות </w:t>
      </w:r>
      <w:r w:rsidR="00CB2927">
        <w:rPr>
          <w:rFonts w:asciiTheme="minorBidi" w:hAnsiTheme="minorBidi" w:hint="cs"/>
          <w:rtl/>
        </w:rPr>
        <w:t>ריינבו השקעות</w:t>
      </w:r>
      <w:r w:rsidR="000E3A31">
        <w:rPr>
          <w:rFonts w:asciiTheme="minorBidi" w:hAnsiTheme="minorBidi" w:hint="cs"/>
          <w:rtl/>
        </w:rPr>
        <w:t>,</w:t>
      </w:r>
      <w:r w:rsidR="00796C4E" w:rsidRPr="00D122AB">
        <w:rPr>
          <w:rFonts w:asciiTheme="minorBidi" w:hAnsiTheme="minorBidi"/>
          <w:rtl/>
        </w:rPr>
        <w:t xml:space="preserve"> לביצוע איכותי של פרויקטים תוך מתן תשומת לב אישית ללקוח </w:t>
      </w:r>
      <w:r w:rsidR="000517D1" w:rsidRPr="00D122AB">
        <w:rPr>
          <w:rFonts w:asciiTheme="minorBidi" w:hAnsiTheme="minorBidi" w:hint="cs"/>
          <w:rtl/>
        </w:rPr>
        <w:t>ויוצר יתרון תחרותי משמעותי על פני שאר המתחרים באזור</w:t>
      </w:r>
      <w:r w:rsidR="000E3A31">
        <w:rPr>
          <w:rFonts w:asciiTheme="minorBidi" w:hAnsiTheme="minorBidi" w:hint="cs"/>
          <w:rtl/>
        </w:rPr>
        <w:t>.</w:t>
      </w:r>
    </w:p>
    <w:p w:rsidR="001057F0" w:rsidRPr="00D122AB" w:rsidRDefault="001057F0" w:rsidP="004836B9">
      <w:pPr>
        <w:spacing w:after="0" w:line="360" w:lineRule="auto"/>
        <w:jc w:val="both"/>
        <w:rPr>
          <w:rFonts w:asciiTheme="minorBidi" w:hAnsiTheme="minorBidi"/>
          <w:rtl/>
        </w:rPr>
      </w:pPr>
    </w:p>
    <w:p w:rsidR="000E3A31" w:rsidRPr="002477F1" w:rsidRDefault="000E3A31" w:rsidP="000E3A31">
      <w:pPr>
        <w:shd w:val="clear" w:color="auto" w:fill="FFFFFF"/>
        <w:bidi w:val="0"/>
        <w:spacing w:after="0" w:line="330" w:lineRule="atLeast"/>
        <w:jc w:val="center"/>
        <w:textAlignment w:val="baseline"/>
        <w:rPr>
          <w:rFonts w:ascii="Helvetica" w:eastAsia="Times New Roman" w:hAnsi="Helvetica" w:cs="Helvetica"/>
          <w:sz w:val="20"/>
          <w:szCs w:val="20"/>
        </w:rPr>
      </w:pPr>
      <w:r w:rsidRPr="002477F1">
        <w:rPr>
          <w:rFonts w:ascii="Helvetica" w:eastAsia="Times New Roman" w:hAnsi="Helvetica" w:cs="Helvetica"/>
          <w:b/>
          <w:bCs/>
          <w:sz w:val="20"/>
          <w:rtl/>
        </w:rPr>
        <w:t xml:space="preserve">חברת ריינבו תמשיך בטיפול האישי והמסור מול קהל לקוחותיה ואוזן קשבת מול כל </w:t>
      </w:r>
      <w:r w:rsidRPr="002477F1">
        <w:rPr>
          <w:rFonts w:ascii="Helvetica" w:eastAsia="Times New Roman" w:hAnsi="Helvetica" w:cs="Helvetica" w:hint="cs"/>
          <w:b/>
          <w:bCs/>
          <w:sz w:val="20"/>
          <w:rtl/>
        </w:rPr>
        <w:t>בעיה</w:t>
      </w:r>
      <w:r w:rsidRPr="002477F1">
        <w:rPr>
          <w:rFonts w:ascii="Helvetica" w:eastAsia="Times New Roman" w:hAnsi="Helvetica" w:cs="Helvetica"/>
          <w:b/>
          <w:bCs/>
          <w:sz w:val="20"/>
          <w:rtl/>
        </w:rPr>
        <w:t xml:space="preserve"> שתתעורר, </w:t>
      </w:r>
      <w:r>
        <w:rPr>
          <w:rFonts w:ascii="Helvetica" w:eastAsia="Times New Roman" w:hAnsi="Helvetica" w:cs="Helvetica" w:hint="cs"/>
          <w:b/>
          <w:bCs/>
          <w:sz w:val="20"/>
          <w:rtl/>
        </w:rPr>
        <w:t>ו</w:t>
      </w:r>
      <w:r w:rsidRPr="002477F1">
        <w:rPr>
          <w:rFonts w:ascii="Helvetica" w:eastAsia="Times New Roman" w:hAnsi="Helvetica" w:cs="Helvetica"/>
          <w:b/>
          <w:bCs/>
          <w:sz w:val="20"/>
          <w:rtl/>
        </w:rPr>
        <w:t>שיטת הדלת הפתוחה והקו הפתוח</w:t>
      </w:r>
      <w:r>
        <w:rPr>
          <w:rFonts w:ascii="Helvetica" w:eastAsia="Times New Roman" w:hAnsi="Helvetica" w:cs="Helvetica" w:hint="cs"/>
          <w:b/>
          <w:bCs/>
          <w:sz w:val="20"/>
          <w:rtl/>
        </w:rPr>
        <w:t xml:space="preserve"> לכול לקוח.</w:t>
      </w:r>
      <w:r w:rsidRPr="002477F1">
        <w:rPr>
          <w:rFonts w:ascii="Helvetica" w:eastAsia="Times New Roman" w:hAnsi="Helvetica" w:cs="Helvetica"/>
          <w:b/>
          <w:bCs/>
          <w:sz w:val="20"/>
        </w:rPr>
        <w:t> </w:t>
      </w:r>
      <w:r w:rsidRPr="002477F1">
        <w:rPr>
          <w:rFonts w:ascii="Helvetica" w:eastAsia="Times New Roman" w:hAnsi="Helvetica" w:cs="Helvetica"/>
          <w:b/>
          <w:bCs/>
          <w:i/>
          <w:iCs/>
          <w:sz w:val="20"/>
          <w:rtl/>
        </w:rPr>
        <w:t xml:space="preserve">תמשיך להיות אבן דרך לקיומה של אמנת השירות </w:t>
      </w:r>
      <w:r w:rsidRPr="002477F1">
        <w:rPr>
          <w:rFonts w:ascii="Helvetica" w:eastAsia="Times New Roman" w:hAnsi="Helvetica" w:cs="Helvetica"/>
          <w:b/>
          <w:bCs/>
          <w:i/>
          <w:iCs/>
          <w:sz w:val="20"/>
          <w:szCs w:val="20"/>
          <w:bdr w:val="none" w:sz="0" w:space="0" w:color="auto" w:frame="1"/>
        </w:rPr>
        <w:br/>
      </w:r>
    </w:p>
    <w:p w:rsidR="000E3A31" w:rsidRPr="002477F1" w:rsidRDefault="000E3A31" w:rsidP="00DD7ABF">
      <w:pPr>
        <w:shd w:val="clear" w:color="auto" w:fill="FFFFFF"/>
        <w:bidi w:val="0"/>
        <w:spacing w:after="0" w:line="330" w:lineRule="atLeast"/>
        <w:jc w:val="center"/>
        <w:textAlignment w:val="baseline"/>
        <w:rPr>
          <w:rFonts w:ascii="Helvetica" w:eastAsia="Times New Roman" w:hAnsi="Helvetica" w:cs="Helvetica"/>
          <w:sz w:val="20"/>
          <w:szCs w:val="20"/>
        </w:rPr>
      </w:pPr>
      <w:r w:rsidRPr="002477F1">
        <w:rPr>
          <w:rFonts w:ascii="Helvetica" w:eastAsia="Times New Roman" w:hAnsi="Helvetica" w:cs="Helvetica"/>
          <w:b/>
          <w:bCs/>
          <w:i/>
          <w:iCs/>
          <w:sz w:val="24"/>
          <w:szCs w:val="24"/>
          <w:rtl/>
        </w:rPr>
        <w:t>המסקנה היא</w:t>
      </w:r>
      <w:r>
        <w:rPr>
          <w:rFonts w:ascii="Helvetica" w:eastAsia="Times New Roman" w:hAnsi="Helvetica" w:cs="Helvetica" w:hint="cs"/>
          <w:b/>
          <w:bCs/>
          <w:i/>
          <w:iCs/>
          <w:sz w:val="24"/>
          <w:szCs w:val="24"/>
          <w:rtl/>
        </w:rPr>
        <w:t xml:space="preserve"> :</w:t>
      </w:r>
      <w:r w:rsidRPr="002477F1">
        <w:rPr>
          <w:rFonts w:ascii="Helvetica" w:eastAsia="Times New Roman" w:hAnsi="Helvetica" w:cs="Helvetica"/>
          <w:sz w:val="20"/>
          <w:szCs w:val="20"/>
        </w:rPr>
        <w:br/>
      </w:r>
      <w:r w:rsidRPr="002477F1">
        <w:rPr>
          <w:rFonts w:ascii="Helvetica" w:eastAsia="Times New Roman" w:hAnsi="Helvetica" w:cs="Helvetica"/>
          <w:sz w:val="20"/>
          <w:szCs w:val="20"/>
        </w:rPr>
        <w:br/>
      </w:r>
      <w:r w:rsidRPr="002477F1">
        <w:rPr>
          <w:rFonts w:ascii="Helvetica" w:eastAsia="Times New Roman" w:hAnsi="Helvetica" w:cs="Helvetica"/>
          <w:b/>
          <w:bCs/>
          <w:sz w:val="27"/>
        </w:rPr>
        <w:t>"</w:t>
      </w:r>
      <w:r w:rsidRPr="002477F1">
        <w:rPr>
          <w:rFonts w:ascii="Helvetica" w:eastAsia="Times New Roman" w:hAnsi="Helvetica" w:cs="Helvetica"/>
          <w:b/>
          <w:bCs/>
          <w:sz w:val="27"/>
          <w:rtl/>
        </w:rPr>
        <w:t>יסודות טובים, יוצקים תרבות בנייה אמינה</w:t>
      </w:r>
      <w:r w:rsidRPr="002477F1">
        <w:rPr>
          <w:rFonts w:ascii="Helvetica" w:eastAsia="Times New Roman" w:hAnsi="Helvetica" w:cs="Helvetica"/>
          <w:b/>
          <w:bCs/>
          <w:sz w:val="27"/>
        </w:rPr>
        <w:t>"</w:t>
      </w:r>
    </w:p>
    <w:p w:rsidR="000E3A31" w:rsidRDefault="000E3A31" w:rsidP="000E3A31">
      <w:pPr>
        <w:spacing w:after="0" w:line="360" w:lineRule="auto"/>
        <w:jc w:val="both"/>
        <w:rPr>
          <w:rFonts w:asciiTheme="minorBidi" w:eastAsiaTheme="majorEastAsia" w:hAnsiTheme="minorBidi"/>
          <w:spacing w:val="5"/>
          <w:kern w:val="28"/>
          <w:sz w:val="52"/>
          <w:szCs w:val="52"/>
          <w:rtl/>
        </w:rPr>
      </w:pPr>
    </w:p>
    <w:p w:rsidR="000E3A31" w:rsidRDefault="000E3A31" w:rsidP="000E3A31">
      <w:pPr>
        <w:spacing w:after="0" w:line="360" w:lineRule="auto"/>
        <w:jc w:val="both"/>
        <w:rPr>
          <w:rFonts w:asciiTheme="minorBidi" w:eastAsiaTheme="majorEastAsia" w:hAnsiTheme="minorBidi"/>
          <w:spacing w:val="5"/>
          <w:kern w:val="28"/>
          <w:sz w:val="52"/>
          <w:szCs w:val="52"/>
          <w:rtl/>
        </w:rPr>
      </w:pPr>
    </w:p>
    <w:p w:rsidR="00E007EF" w:rsidRPr="00D122AB" w:rsidRDefault="00E007EF" w:rsidP="004836B9">
      <w:pPr>
        <w:spacing w:after="0" w:line="360" w:lineRule="auto"/>
        <w:jc w:val="both"/>
        <w:rPr>
          <w:rFonts w:asciiTheme="minorBidi" w:hAnsiTheme="minorBidi"/>
          <w:rtl/>
        </w:rPr>
      </w:pPr>
    </w:p>
    <w:p w:rsidR="003F586D" w:rsidRPr="00D122AB" w:rsidRDefault="000517D1" w:rsidP="002C3A62">
      <w:pPr>
        <w:pStyle w:val="2"/>
        <w:spacing w:before="0" w:after="0"/>
        <w:jc w:val="both"/>
        <w:rPr>
          <w:color w:val="auto"/>
          <w:rtl/>
        </w:rPr>
      </w:pPr>
      <w:r w:rsidRPr="00D122AB">
        <w:rPr>
          <w:rFonts w:hint="cs"/>
          <w:color w:val="auto"/>
          <w:rtl/>
        </w:rPr>
        <w:t xml:space="preserve">אחריות </w:t>
      </w:r>
      <w:r w:rsidR="002C3A62">
        <w:rPr>
          <w:rFonts w:hint="cs"/>
          <w:color w:val="auto"/>
          <w:rtl/>
        </w:rPr>
        <w:t>קהילתי</w:t>
      </w:r>
      <w:r w:rsidR="002C3A62">
        <w:rPr>
          <w:rFonts w:hint="eastAsia"/>
          <w:color w:val="auto"/>
          <w:rtl/>
        </w:rPr>
        <w:t>ת</w:t>
      </w:r>
    </w:p>
    <w:p w:rsidR="00E93B08" w:rsidRDefault="00E93B08" w:rsidP="004836B9">
      <w:pPr>
        <w:spacing w:after="0" w:line="360" w:lineRule="auto"/>
        <w:jc w:val="both"/>
        <w:rPr>
          <w:rFonts w:asciiTheme="minorBidi" w:hAnsiTheme="minorBidi"/>
          <w:rtl/>
        </w:rPr>
      </w:pPr>
    </w:p>
    <w:p w:rsidR="00D3264C" w:rsidRPr="004836B9" w:rsidRDefault="00D3264C" w:rsidP="002C739F">
      <w:pPr>
        <w:spacing w:after="0" w:line="360" w:lineRule="auto"/>
        <w:jc w:val="both"/>
        <w:rPr>
          <w:rFonts w:asciiTheme="minorBidi" w:hAnsiTheme="minorBidi"/>
        </w:rPr>
      </w:pPr>
      <w:r w:rsidRPr="00D122AB">
        <w:rPr>
          <w:rFonts w:asciiTheme="minorBidi" w:hAnsiTheme="minorBidi" w:hint="cs"/>
          <w:rtl/>
        </w:rPr>
        <w:t>החברה</w:t>
      </w:r>
      <w:r w:rsidR="002C739F">
        <w:rPr>
          <w:rFonts w:asciiTheme="minorBidi" w:hAnsiTheme="minorBidi" w:hint="cs"/>
          <w:rtl/>
        </w:rPr>
        <w:t xml:space="preserve"> מעורבת בפעילות עם קרן אשקלון וקרן בני ארזים </w:t>
      </w:r>
      <w:r w:rsidR="00290F8E">
        <w:rPr>
          <w:rFonts w:asciiTheme="minorBidi" w:hAnsiTheme="minorBidi" w:hint="cs"/>
          <w:rtl/>
        </w:rPr>
        <w:t>בראשל"צ</w:t>
      </w:r>
      <w:r w:rsidRPr="00D122AB">
        <w:rPr>
          <w:rFonts w:asciiTheme="minorBidi" w:hAnsiTheme="minorBidi" w:hint="cs"/>
          <w:rtl/>
        </w:rPr>
        <w:t xml:space="preserve"> </w:t>
      </w:r>
      <w:r w:rsidR="002C739F">
        <w:rPr>
          <w:rFonts w:asciiTheme="minorBidi" w:hAnsiTheme="minorBidi" w:hint="cs"/>
          <w:rtl/>
        </w:rPr>
        <w:t>ו</w:t>
      </w:r>
      <w:r w:rsidRPr="00D122AB">
        <w:rPr>
          <w:rFonts w:asciiTheme="minorBidi" w:hAnsiTheme="minorBidi" w:hint="cs"/>
          <w:rtl/>
        </w:rPr>
        <w:t>ת</w:t>
      </w:r>
      <w:r w:rsidR="002C739F">
        <w:rPr>
          <w:rFonts w:asciiTheme="minorBidi" w:hAnsiTheme="minorBidi" w:hint="cs"/>
          <w:rtl/>
        </w:rPr>
        <w:t>תרום בשנת 2014 סכום של 20.000</w:t>
      </w:r>
      <w:r w:rsidRPr="00D122AB">
        <w:rPr>
          <w:rFonts w:asciiTheme="minorBidi" w:hAnsiTheme="minorBidi" w:hint="cs"/>
          <w:rtl/>
        </w:rPr>
        <w:t xml:space="preserve"> ש"ח </w:t>
      </w:r>
      <w:r w:rsidR="002C739F">
        <w:rPr>
          <w:rFonts w:asciiTheme="minorBidi" w:hAnsiTheme="minorBidi" w:hint="cs"/>
          <w:rtl/>
        </w:rPr>
        <w:t>ל</w:t>
      </w:r>
      <w:r w:rsidRPr="00D122AB">
        <w:rPr>
          <w:rFonts w:asciiTheme="minorBidi" w:hAnsiTheme="minorBidi" w:hint="cs"/>
          <w:rtl/>
        </w:rPr>
        <w:t>מטרות חברתיות</w:t>
      </w:r>
      <w:r w:rsidR="002C739F">
        <w:rPr>
          <w:rFonts w:asciiTheme="minorBidi" w:hAnsiTheme="minorBidi" w:hint="cs"/>
          <w:rtl/>
        </w:rPr>
        <w:t>.</w:t>
      </w:r>
    </w:p>
    <w:p w:rsidR="00D3264C" w:rsidRPr="00D122AB" w:rsidRDefault="002C739F" w:rsidP="00D17ED9">
      <w:pPr>
        <w:spacing w:after="0" w:line="360" w:lineRule="auto"/>
        <w:jc w:val="both"/>
        <w:rPr>
          <w:rtl/>
        </w:rPr>
      </w:pPr>
      <w:r>
        <w:rPr>
          <w:rFonts w:hint="cs"/>
          <w:rtl/>
        </w:rPr>
        <w:t>התרומה והקשר לקהילה נעשה מחוץ</w:t>
      </w:r>
      <w:r w:rsidR="00D3264C" w:rsidRPr="00D122AB">
        <w:rPr>
          <w:rtl/>
        </w:rPr>
        <w:t xml:space="preserve"> </w:t>
      </w:r>
      <w:r>
        <w:rPr>
          <w:rFonts w:hint="cs"/>
          <w:rtl/>
        </w:rPr>
        <w:t>ל</w:t>
      </w:r>
      <w:r w:rsidRPr="00D122AB">
        <w:rPr>
          <w:rFonts w:hint="cs"/>
          <w:rtl/>
        </w:rPr>
        <w:t>פעילות</w:t>
      </w:r>
      <w:r w:rsidR="00D3264C" w:rsidRPr="00D122AB">
        <w:rPr>
          <w:rtl/>
        </w:rPr>
        <w:t xml:space="preserve"> </w:t>
      </w:r>
      <w:r w:rsidRPr="00D122AB">
        <w:rPr>
          <w:rFonts w:hint="cs"/>
          <w:rtl/>
        </w:rPr>
        <w:t>העסקית</w:t>
      </w:r>
      <w:r w:rsidR="00D3264C" w:rsidRPr="00D122AB">
        <w:rPr>
          <w:rtl/>
        </w:rPr>
        <w:t xml:space="preserve"> שלנו, </w:t>
      </w:r>
      <w:r>
        <w:rPr>
          <w:rFonts w:hint="cs"/>
          <w:rtl/>
        </w:rPr>
        <w:t>המטרה</w:t>
      </w:r>
      <w:r w:rsidR="00D3264C" w:rsidRPr="00D122AB">
        <w:rPr>
          <w:rtl/>
        </w:rPr>
        <w:t xml:space="preserve"> נועדה לעזרה ותמיכה בעמותות </w:t>
      </w:r>
      <w:r>
        <w:rPr>
          <w:rFonts w:hint="cs"/>
          <w:rtl/>
        </w:rPr>
        <w:t>הללו שיוצרות עולם טוב יותר לנוער העתיד שלנו</w:t>
      </w:r>
      <w:r w:rsidR="00D3264C" w:rsidRPr="00D122AB">
        <w:rPr>
          <w:rtl/>
        </w:rPr>
        <w:t>.</w:t>
      </w:r>
    </w:p>
    <w:p w:rsidR="001057F0" w:rsidRDefault="001057F0">
      <w:pPr>
        <w:bidi w:val="0"/>
        <w:spacing w:after="0" w:line="240" w:lineRule="auto"/>
        <w:rPr>
          <w:rFonts w:asciiTheme="minorBidi" w:eastAsiaTheme="majorEastAsia" w:hAnsiTheme="minorBidi"/>
          <w:spacing w:val="5"/>
          <w:kern w:val="28"/>
          <w:sz w:val="52"/>
          <w:szCs w:val="52"/>
          <w:rtl/>
        </w:rPr>
      </w:pPr>
      <w:r>
        <w:rPr>
          <w:rFonts w:asciiTheme="minorBidi" w:hAnsiTheme="minorBidi"/>
          <w:rtl/>
        </w:rPr>
        <w:br w:type="page"/>
      </w:r>
    </w:p>
    <w:p w:rsidR="00895201" w:rsidRPr="00D122AB" w:rsidRDefault="00895201" w:rsidP="004836B9">
      <w:pPr>
        <w:pStyle w:val="2"/>
        <w:spacing w:before="0" w:after="0"/>
        <w:jc w:val="both"/>
        <w:rPr>
          <w:rFonts w:asciiTheme="minorBidi" w:hAnsiTheme="minorBidi" w:cstheme="minorBidi"/>
          <w:color w:val="auto"/>
          <w:rtl/>
        </w:rPr>
      </w:pPr>
      <w:r w:rsidRPr="00D122AB">
        <w:rPr>
          <w:rFonts w:asciiTheme="minorBidi" w:hAnsiTheme="minorBidi" w:cstheme="minorBidi"/>
          <w:color w:val="auto"/>
          <w:rtl/>
        </w:rPr>
        <w:lastRenderedPageBreak/>
        <w:t>הצוות המנהל</w:t>
      </w:r>
      <w:r w:rsidR="004836B9">
        <w:rPr>
          <w:rFonts w:asciiTheme="minorBidi" w:hAnsiTheme="minorBidi" w:cstheme="minorBidi" w:hint="cs"/>
          <w:color w:val="auto"/>
          <w:rtl/>
        </w:rPr>
        <w:t>, קורות חיים</w:t>
      </w:r>
    </w:p>
    <w:p w:rsidR="00041B9D" w:rsidRDefault="00041B9D" w:rsidP="00041B9D">
      <w:pPr>
        <w:rPr>
          <w:rFonts w:cs="Arial"/>
          <w:b/>
          <w:bCs/>
          <w:sz w:val="28"/>
          <w:szCs w:val="28"/>
          <w:u w:val="single"/>
          <w:rtl/>
        </w:rPr>
      </w:pPr>
    </w:p>
    <w:p w:rsidR="00041B9D" w:rsidRPr="00DE2C95" w:rsidRDefault="00041B9D" w:rsidP="00041B9D">
      <w:pPr>
        <w:rPr>
          <w:b/>
          <w:bCs/>
          <w:rtl/>
        </w:rPr>
      </w:pPr>
    </w:p>
    <w:p w:rsidR="00041B9D" w:rsidRDefault="00041B9D" w:rsidP="00041B9D">
      <w:pPr>
        <w:rPr>
          <w:rtl/>
        </w:rPr>
      </w:pPr>
    </w:p>
    <w:tbl>
      <w:tblPr>
        <w:bidiVisual/>
        <w:tblW w:w="0" w:type="auto"/>
        <w:tblLook w:val="01E0" w:firstRow="1" w:lastRow="1" w:firstColumn="1" w:lastColumn="1" w:noHBand="0" w:noVBand="0"/>
      </w:tblPr>
      <w:tblGrid>
        <w:gridCol w:w="1704"/>
        <w:gridCol w:w="2030"/>
        <w:gridCol w:w="720"/>
        <w:gridCol w:w="1705"/>
        <w:gridCol w:w="2261"/>
      </w:tblGrid>
      <w:tr w:rsidR="00041B9D" w:rsidTr="002B62F1">
        <w:tc>
          <w:tcPr>
            <w:tcW w:w="1704" w:type="dxa"/>
          </w:tcPr>
          <w:p w:rsidR="00041B9D" w:rsidRDefault="00041B9D" w:rsidP="002B62F1">
            <w:pPr>
              <w:rPr>
                <w:rtl/>
              </w:rPr>
            </w:pPr>
            <w:r w:rsidRPr="001216C6">
              <w:rPr>
                <w:rFonts w:cs="Arial"/>
                <w:b/>
                <w:bCs/>
                <w:rtl/>
              </w:rPr>
              <w:t>שם מלא:</w:t>
            </w:r>
          </w:p>
        </w:tc>
        <w:tc>
          <w:tcPr>
            <w:tcW w:w="2030" w:type="dxa"/>
          </w:tcPr>
          <w:p w:rsidR="00041B9D" w:rsidRDefault="00041B9D" w:rsidP="002B62F1">
            <w:pPr>
              <w:rPr>
                <w:rtl/>
              </w:rPr>
            </w:pPr>
            <w:r w:rsidRPr="001216C6">
              <w:rPr>
                <w:rFonts w:cs="Arial"/>
                <w:rtl/>
              </w:rPr>
              <w:t>מושיקו גיאת</w:t>
            </w:r>
          </w:p>
        </w:tc>
        <w:tc>
          <w:tcPr>
            <w:tcW w:w="720" w:type="dxa"/>
          </w:tcPr>
          <w:p w:rsidR="00041B9D" w:rsidRDefault="00041B9D" w:rsidP="002B62F1">
            <w:pPr>
              <w:rPr>
                <w:rtl/>
              </w:rPr>
            </w:pPr>
          </w:p>
        </w:tc>
        <w:tc>
          <w:tcPr>
            <w:tcW w:w="1705" w:type="dxa"/>
          </w:tcPr>
          <w:p w:rsidR="00041B9D" w:rsidRDefault="00041B9D" w:rsidP="002B62F1">
            <w:pPr>
              <w:rPr>
                <w:rtl/>
              </w:rPr>
            </w:pPr>
            <w:r w:rsidRPr="001216C6">
              <w:rPr>
                <w:rFonts w:cs="Arial"/>
                <w:b/>
                <w:bCs/>
                <w:rtl/>
              </w:rPr>
              <w:t>טלפון:</w:t>
            </w:r>
          </w:p>
        </w:tc>
        <w:tc>
          <w:tcPr>
            <w:tcW w:w="2261" w:type="dxa"/>
          </w:tcPr>
          <w:p w:rsidR="00041B9D" w:rsidRDefault="00041B9D" w:rsidP="002B62F1">
            <w:pPr>
              <w:rPr>
                <w:rtl/>
              </w:rPr>
            </w:pPr>
            <w:r w:rsidRPr="001216C6">
              <w:rPr>
                <w:rFonts w:cs="Arial"/>
              </w:rPr>
              <w:t>08-6712385</w:t>
            </w:r>
          </w:p>
        </w:tc>
      </w:tr>
      <w:tr w:rsidR="00041B9D" w:rsidTr="002B62F1">
        <w:tc>
          <w:tcPr>
            <w:tcW w:w="1704" w:type="dxa"/>
          </w:tcPr>
          <w:p w:rsidR="00041B9D" w:rsidRDefault="00041B9D" w:rsidP="002B62F1">
            <w:pPr>
              <w:rPr>
                <w:rtl/>
              </w:rPr>
            </w:pPr>
            <w:r w:rsidRPr="001216C6">
              <w:rPr>
                <w:rFonts w:cs="Arial"/>
                <w:b/>
                <w:bCs/>
                <w:rtl/>
              </w:rPr>
              <w:t>תעודת זהות:</w:t>
            </w:r>
          </w:p>
        </w:tc>
        <w:tc>
          <w:tcPr>
            <w:tcW w:w="2030" w:type="dxa"/>
          </w:tcPr>
          <w:p w:rsidR="00041B9D" w:rsidRDefault="00041B9D" w:rsidP="002B62F1">
            <w:r w:rsidRPr="001216C6">
              <w:rPr>
                <w:rFonts w:cs="Arial"/>
              </w:rPr>
              <w:t>055523781</w:t>
            </w:r>
          </w:p>
        </w:tc>
        <w:tc>
          <w:tcPr>
            <w:tcW w:w="720" w:type="dxa"/>
          </w:tcPr>
          <w:p w:rsidR="00041B9D" w:rsidRDefault="00041B9D" w:rsidP="002B62F1">
            <w:pPr>
              <w:rPr>
                <w:rtl/>
              </w:rPr>
            </w:pPr>
          </w:p>
        </w:tc>
        <w:tc>
          <w:tcPr>
            <w:tcW w:w="1705" w:type="dxa"/>
          </w:tcPr>
          <w:p w:rsidR="00041B9D" w:rsidRDefault="00041B9D" w:rsidP="002B62F1">
            <w:pPr>
              <w:rPr>
                <w:rtl/>
              </w:rPr>
            </w:pPr>
            <w:r w:rsidRPr="001216C6">
              <w:rPr>
                <w:rFonts w:cs="Arial"/>
                <w:b/>
                <w:bCs/>
                <w:rtl/>
              </w:rPr>
              <w:t>סלולארי:</w:t>
            </w:r>
          </w:p>
        </w:tc>
        <w:tc>
          <w:tcPr>
            <w:tcW w:w="2261" w:type="dxa"/>
          </w:tcPr>
          <w:p w:rsidR="00041B9D" w:rsidRDefault="00041B9D" w:rsidP="002B62F1">
            <w:pPr>
              <w:rPr>
                <w:rtl/>
              </w:rPr>
            </w:pPr>
            <w:r w:rsidRPr="001216C6">
              <w:rPr>
                <w:rFonts w:cs="Arial"/>
              </w:rPr>
              <w:t>052-2216334</w:t>
            </w:r>
          </w:p>
        </w:tc>
      </w:tr>
      <w:tr w:rsidR="00041B9D" w:rsidTr="002B62F1">
        <w:tc>
          <w:tcPr>
            <w:tcW w:w="1704" w:type="dxa"/>
          </w:tcPr>
          <w:p w:rsidR="00041B9D" w:rsidRDefault="00041B9D" w:rsidP="002B62F1">
            <w:pPr>
              <w:rPr>
                <w:rtl/>
              </w:rPr>
            </w:pPr>
            <w:r w:rsidRPr="001216C6">
              <w:rPr>
                <w:rFonts w:cs="Arial"/>
                <w:b/>
                <w:bCs/>
                <w:rtl/>
              </w:rPr>
              <w:t>שנת לידה:</w:t>
            </w:r>
          </w:p>
        </w:tc>
        <w:tc>
          <w:tcPr>
            <w:tcW w:w="2030" w:type="dxa"/>
          </w:tcPr>
          <w:p w:rsidR="00041B9D" w:rsidRDefault="00041B9D" w:rsidP="002B62F1">
            <w:pPr>
              <w:rPr>
                <w:rtl/>
              </w:rPr>
            </w:pPr>
            <w:r w:rsidRPr="001216C6">
              <w:rPr>
                <w:rFonts w:cs="Arial"/>
              </w:rPr>
              <w:t>15.11.58</w:t>
            </w:r>
          </w:p>
        </w:tc>
        <w:tc>
          <w:tcPr>
            <w:tcW w:w="720" w:type="dxa"/>
          </w:tcPr>
          <w:p w:rsidR="00041B9D" w:rsidRDefault="00041B9D" w:rsidP="002B62F1">
            <w:pPr>
              <w:rPr>
                <w:rtl/>
              </w:rPr>
            </w:pPr>
          </w:p>
        </w:tc>
        <w:tc>
          <w:tcPr>
            <w:tcW w:w="1705" w:type="dxa"/>
          </w:tcPr>
          <w:p w:rsidR="00041B9D" w:rsidRDefault="00041B9D" w:rsidP="002B62F1">
            <w:pPr>
              <w:rPr>
                <w:rtl/>
              </w:rPr>
            </w:pPr>
            <w:r w:rsidRPr="001216C6">
              <w:rPr>
                <w:rFonts w:cs="Arial"/>
                <w:b/>
                <w:bCs/>
                <w:rtl/>
              </w:rPr>
              <w:t>פקס:</w:t>
            </w:r>
          </w:p>
        </w:tc>
        <w:tc>
          <w:tcPr>
            <w:tcW w:w="2261" w:type="dxa"/>
          </w:tcPr>
          <w:p w:rsidR="00041B9D" w:rsidRDefault="00041B9D" w:rsidP="002B62F1">
            <w:pPr>
              <w:rPr>
                <w:rtl/>
              </w:rPr>
            </w:pPr>
            <w:r w:rsidRPr="001216C6">
              <w:rPr>
                <w:rFonts w:cs="Arial"/>
              </w:rPr>
              <w:t>08-6738044</w:t>
            </w:r>
          </w:p>
        </w:tc>
      </w:tr>
      <w:tr w:rsidR="00041B9D" w:rsidTr="002B62F1">
        <w:tc>
          <w:tcPr>
            <w:tcW w:w="1704" w:type="dxa"/>
          </w:tcPr>
          <w:p w:rsidR="00041B9D" w:rsidRDefault="00041B9D" w:rsidP="002B62F1">
            <w:pPr>
              <w:rPr>
                <w:rtl/>
              </w:rPr>
            </w:pPr>
            <w:r w:rsidRPr="001216C6">
              <w:rPr>
                <w:rFonts w:cs="Arial"/>
                <w:b/>
                <w:bCs/>
                <w:rtl/>
              </w:rPr>
              <w:t>ישוב:</w:t>
            </w:r>
          </w:p>
        </w:tc>
        <w:tc>
          <w:tcPr>
            <w:tcW w:w="2030" w:type="dxa"/>
          </w:tcPr>
          <w:p w:rsidR="00041B9D" w:rsidRDefault="00041B9D" w:rsidP="002B62F1">
            <w:pPr>
              <w:rPr>
                <w:rtl/>
              </w:rPr>
            </w:pPr>
            <w:r w:rsidRPr="001216C6">
              <w:rPr>
                <w:rFonts w:cs="Arial"/>
                <w:rtl/>
              </w:rPr>
              <w:t>אשקלון</w:t>
            </w:r>
          </w:p>
        </w:tc>
        <w:tc>
          <w:tcPr>
            <w:tcW w:w="720" w:type="dxa"/>
          </w:tcPr>
          <w:p w:rsidR="00041B9D" w:rsidRDefault="00041B9D" w:rsidP="002B62F1">
            <w:pPr>
              <w:rPr>
                <w:rtl/>
              </w:rPr>
            </w:pPr>
          </w:p>
        </w:tc>
        <w:tc>
          <w:tcPr>
            <w:tcW w:w="1705" w:type="dxa"/>
          </w:tcPr>
          <w:p w:rsidR="00041B9D" w:rsidRDefault="00041B9D" w:rsidP="002B62F1">
            <w:pPr>
              <w:rPr>
                <w:rtl/>
              </w:rPr>
            </w:pPr>
            <w:r w:rsidRPr="001216C6">
              <w:rPr>
                <w:rFonts w:cs="Arial" w:hint="cs"/>
                <w:b/>
                <w:bCs/>
                <w:rtl/>
              </w:rPr>
              <w:t>אמייל</w:t>
            </w:r>
          </w:p>
        </w:tc>
        <w:tc>
          <w:tcPr>
            <w:tcW w:w="2261" w:type="dxa"/>
          </w:tcPr>
          <w:p w:rsidR="00041B9D" w:rsidRDefault="00041B9D" w:rsidP="002B62F1">
            <w:pPr>
              <w:rPr>
                <w:rtl/>
              </w:rPr>
            </w:pPr>
            <w:r w:rsidRPr="001216C6">
              <w:rPr>
                <w:rFonts w:cs="Arial"/>
              </w:rPr>
              <w:t>giatmc@gmail.com</w:t>
            </w:r>
          </w:p>
        </w:tc>
      </w:tr>
      <w:tr w:rsidR="00041B9D" w:rsidTr="002B62F1">
        <w:tc>
          <w:tcPr>
            <w:tcW w:w="1704" w:type="dxa"/>
          </w:tcPr>
          <w:p w:rsidR="00041B9D" w:rsidRDefault="00041B9D" w:rsidP="002B62F1">
            <w:pPr>
              <w:rPr>
                <w:rtl/>
              </w:rPr>
            </w:pPr>
            <w:r w:rsidRPr="001216C6">
              <w:rPr>
                <w:rFonts w:cs="Arial"/>
                <w:b/>
                <w:bCs/>
                <w:rtl/>
              </w:rPr>
              <w:t>ארץ לידה</w:t>
            </w:r>
          </w:p>
        </w:tc>
        <w:tc>
          <w:tcPr>
            <w:tcW w:w="2030" w:type="dxa"/>
          </w:tcPr>
          <w:p w:rsidR="00041B9D" w:rsidRDefault="00041B9D" w:rsidP="002B62F1">
            <w:pPr>
              <w:rPr>
                <w:rtl/>
              </w:rPr>
            </w:pPr>
            <w:r w:rsidRPr="001216C6">
              <w:rPr>
                <w:rFonts w:cs="Arial"/>
                <w:rtl/>
              </w:rPr>
              <w:t>ישראל</w:t>
            </w:r>
          </w:p>
        </w:tc>
        <w:tc>
          <w:tcPr>
            <w:tcW w:w="720" w:type="dxa"/>
          </w:tcPr>
          <w:p w:rsidR="00041B9D" w:rsidRDefault="00041B9D" w:rsidP="002B62F1">
            <w:pPr>
              <w:rPr>
                <w:rtl/>
              </w:rPr>
            </w:pPr>
          </w:p>
        </w:tc>
        <w:tc>
          <w:tcPr>
            <w:tcW w:w="1705" w:type="dxa"/>
          </w:tcPr>
          <w:p w:rsidR="00041B9D" w:rsidRDefault="00041B9D" w:rsidP="002B62F1">
            <w:pPr>
              <w:rPr>
                <w:rtl/>
              </w:rPr>
            </w:pPr>
          </w:p>
        </w:tc>
        <w:tc>
          <w:tcPr>
            <w:tcW w:w="2261" w:type="dxa"/>
          </w:tcPr>
          <w:p w:rsidR="00041B9D" w:rsidRDefault="00041B9D" w:rsidP="002B62F1">
            <w:pPr>
              <w:rPr>
                <w:rtl/>
              </w:rPr>
            </w:pPr>
          </w:p>
        </w:tc>
      </w:tr>
    </w:tbl>
    <w:p w:rsidR="00041B9D" w:rsidRDefault="00041B9D" w:rsidP="00041B9D">
      <w:pPr>
        <w:rPr>
          <w:rFonts w:cs="Arial"/>
          <w:b/>
          <w:bCs/>
          <w:u w:val="single"/>
          <w:rtl/>
        </w:rPr>
      </w:pPr>
    </w:p>
    <w:p w:rsidR="00041B9D" w:rsidRDefault="00041B9D" w:rsidP="00041B9D">
      <w:pPr>
        <w:rPr>
          <w:rFonts w:cs="Arial"/>
          <w:b/>
          <w:bCs/>
          <w:u w:val="single"/>
          <w:rtl/>
        </w:rPr>
      </w:pPr>
    </w:p>
    <w:p w:rsidR="00041B9D" w:rsidRDefault="00041B9D" w:rsidP="00041B9D">
      <w:pPr>
        <w:rPr>
          <w:rtl/>
        </w:rPr>
      </w:pPr>
      <w:r w:rsidRPr="00DA50A0">
        <w:rPr>
          <w:rFonts w:cs="Arial"/>
          <w:b/>
          <w:bCs/>
          <w:u w:val="single"/>
          <w:rtl/>
        </w:rPr>
        <w:t>השכלה ותארים:</w:t>
      </w:r>
    </w:p>
    <w:p w:rsidR="00041B9D" w:rsidRDefault="00041B9D" w:rsidP="00041B9D">
      <w:pPr>
        <w:rPr>
          <w:rtl/>
        </w:rPr>
      </w:pPr>
    </w:p>
    <w:tbl>
      <w:tblPr>
        <w:tblpPr w:leftFromText="180" w:rightFromText="180" w:vertAnchor="text" w:horzAnchor="margin" w:tblpXSpec="right" w:tblpY="85"/>
        <w:tblOverlap w:val="never"/>
        <w:bidiVisual/>
        <w:tblW w:w="0" w:type="auto"/>
        <w:tblLayout w:type="fixed"/>
        <w:tblLook w:val="01E0" w:firstRow="1" w:lastRow="1" w:firstColumn="1" w:lastColumn="1" w:noHBand="0" w:noVBand="0"/>
      </w:tblPr>
      <w:tblGrid>
        <w:gridCol w:w="1136"/>
        <w:gridCol w:w="928"/>
      </w:tblGrid>
      <w:tr w:rsidR="00041B9D" w:rsidRPr="001216C6" w:rsidTr="002B62F1">
        <w:tc>
          <w:tcPr>
            <w:tcW w:w="1136" w:type="dxa"/>
          </w:tcPr>
          <w:p w:rsidR="00041B9D" w:rsidRPr="001216C6" w:rsidRDefault="00041B9D" w:rsidP="002B62F1">
            <w:pPr>
              <w:rPr>
                <w:rFonts w:cs="Arial"/>
                <w:bCs/>
                <w:rtl/>
              </w:rPr>
            </w:pPr>
            <w:r w:rsidRPr="001216C6">
              <w:rPr>
                <w:rFonts w:cs="Arial" w:hint="cs"/>
                <w:bCs/>
                <w:rtl/>
              </w:rPr>
              <w:t>מתאריך</w:t>
            </w:r>
          </w:p>
        </w:tc>
        <w:tc>
          <w:tcPr>
            <w:tcW w:w="928" w:type="dxa"/>
          </w:tcPr>
          <w:p w:rsidR="00041B9D" w:rsidRPr="001216C6" w:rsidRDefault="00041B9D" w:rsidP="002B62F1">
            <w:pPr>
              <w:rPr>
                <w:rFonts w:cs="Arial"/>
                <w:bCs/>
                <w:rtl/>
              </w:rPr>
            </w:pPr>
            <w:r w:rsidRPr="001216C6">
              <w:rPr>
                <w:rFonts w:cs="Arial" w:hint="cs"/>
                <w:bCs/>
                <w:rtl/>
              </w:rPr>
              <w:t>עד</w:t>
            </w:r>
          </w:p>
        </w:tc>
      </w:tr>
      <w:tr w:rsidR="00041B9D" w:rsidRPr="001216C6" w:rsidTr="002B62F1">
        <w:tc>
          <w:tcPr>
            <w:tcW w:w="1136" w:type="dxa"/>
          </w:tcPr>
          <w:p w:rsidR="00041B9D" w:rsidRPr="001216C6" w:rsidRDefault="00041B9D" w:rsidP="002B62F1">
            <w:pPr>
              <w:rPr>
                <w:rFonts w:cs="Arial"/>
                <w:bCs/>
                <w:u w:val="single"/>
                <w:rtl/>
              </w:rPr>
            </w:pPr>
            <w:r w:rsidRPr="001216C6">
              <w:rPr>
                <w:rFonts w:cs="Arial"/>
                <w:rtl/>
              </w:rPr>
              <w:t>10/</w:t>
            </w:r>
            <w:r w:rsidRPr="00E443EA">
              <w:rPr>
                <w:rFonts w:cs="Arial"/>
                <w:rtl/>
              </w:rPr>
              <w:t>1986</w:t>
            </w:r>
          </w:p>
        </w:tc>
        <w:tc>
          <w:tcPr>
            <w:tcW w:w="928" w:type="dxa"/>
          </w:tcPr>
          <w:p w:rsidR="00041B9D" w:rsidRPr="001216C6" w:rsidRDefault="00041B9D" w:rsidP="002B62F1">
            <w:pPr>
              <w:rPr>
                <w:rFonts w:cs="Arial"/>
                <w:bCs/>
                <w:u w:val="single"/>
                <w:rtl/>
              </w:rPr>
            </w:pPr>
            <w:r w:rsidRPr="001216C6">
              <w:rPr>
                <w:rFonts w:cs="Arial"/>
                <w:rtl/>
              </w:rPr>
              <w:t>7/2008</w:t>
            </w:r>
          </w:p>
        </w:tc>
      </w:tr>
    </w:tbl>
    <w:p w:rsidR="00041B9D" w:rsidRDefault="00041B9D" w:rsidP="00041B9D">
      <w:pPr>
        <w:rPr>
          <w:rtl/>
        </w:rPr>
      </w:pPr>
    </w:p>
    <w:p w:rsidR="00041B9D" w:rsidRDefault="00041B9D" w:rsidP="00041B9D">
      <w:pPr>
        <w:rPr>
          <w:rFonts w:cs="Arial"/>
          <w:rtl/>
        </w:rPr>
      </w:pPr>
    </w:p>
    <w:p w:rsidR="00041B9D" w:rsidRDefault="00041B9D" w:rsidP="00041B9D">
      <w:pPr>
        <w:rPr>
          <w:rFonts w:cs="Arial"/>
          <w:rtl/>
        </w:rPr>
      </w:pPr>
    </w:p>
    <w:p w:rsidR="00041B9D" w:rsidRDefault="00041B9D" w:rsidP="00041B9D">
      <w:pPr>
        <w:numPr>
          <w:ilvl w:val="0"/>
          <w:numId w:val="42"/>
        </w:numPr>
        <w:spacing w:after="0" w:line="240" w:lineRule="auto"/>
        <w:rPr>
          <w:rFonts w:cs="Arial"/>
          <w:rtl/>
        </w:rPr>
      </w:pPr>
      <w:r w:rsidRPr="001F00F0">
        <w:rPr>
          <w:rFonts w:cs="Arial"/>
          <w:rtl/>
        </w:rPr>
        <w:t xml:space="preserve">בוגר </w:t>
      </w:r>
      <w:r w:rsidRPr="001F00F0">
        <w:rPr>
          <w:rFonts w:cs="Arial" w:hint="cs"/>
          <w:rtl/>
        </w:rPr>
        <w:t>אוניברסיט</w:t>
      </w:r>
      <w:r w:rsidRPr="001F00F0">
        <w:rPr>
          <w:rFonts w:cs="Arial" w:hint="eastAsia"/>
          <w:rtl/>
        </w:rPr>
        <w:t>ת</w:t>
      </w:r>
      <w:r w:rsidRPr="001F00F0">
        <w:rPr>
          <w:rFonts w:cs="Arial"/>
          <w:rtl/>
        </w:rPr>
        <w:t xml:space="preserve"> בר-</w:t>
      </w:r>
      <w:r>
        <w:rPr>
          <w:rFonts w:cs="Arial" w:hint="cs"/>
          <w:rtl/>
        </w:rPr>
        <w:t xml:space="preserve"> </w:t>
      </w:r>
      <w:r w:rsidRPr="001F00F0">
        <w:rPr>
          <w:rFonts w:cs="Arial"/>
          <w:rtl/>
        </w:rPr>
        <w:t>אילן במדעי החברה התמתחות במגמת תקשורת</w:t>
      </w:r>
    </w:p>
    <w:p w:rsidR="00041B9D" w:rsidRPr="00E2669A" w:rsidRDefault="00041B9D" w:rsidP="00041B9D">
      <w:pPr>
        <w:numPr>
          <w:ilvl w:val="0"/>
          <w:numId w:val="43"/>
        </w:numPr>
        <w:spacing w:after="0" w:line="240" w:lineRule="auto"/>
        <w:rPr>
          <w:rFonts w:cs="Arial"/>
          <w:rtl/>
        </w:rPr>
      </w:pPr>
      <w:r w:rsidRPr="001F00F0">
        <w:rPr>
          <w:rFonts w:cs="Arial"/>
          <w:rtl/>
        </w:rPr>
        <w:t xml:space="preserve">למודי תעודה בקורס למצבי לחץ וניהול </w:t>
      </w:r>
      <w:r w:rsidRPr="001F00F0">
        <w:rPr>
          <w:rFonts w:cs="Arial" w:hint="cs"/>
          <w:rtl/>
        </w:rPr>
        <w:t>באוניברסיט</w:t>
      </w:r>
      <w:r w:rsidRPr="001F00F0">
        <w:rPr>
          <w:rFonts w:cs="Arial" w:hint="eastAsia"/>
          <w:rtl/>
        </w:rPr>
        <w:t>ת</w:t>
      </w:r>
      <w:r w:rsidRPr="001F00F0">
        <w:rPr>
          <w:rFonts w:cs="Arial"/>
          <w:rtl/>
        </w:rPr>
        <w:t xml:space="preserve"> בן גוריון</w:t>
      </w:r>
      <w:r>
        <w:rPr>
          <w:rFonts w:cs="Arial" w:hint="cs"/>
          <w:rtl/>
        </w:rPr>
        <w:t xml:space="preserve"> </w:t>
      </w:r>
      <w:r w:rsidRPr="001F00F0">
        <w:rPr>
          <w:rFonts w:cs="Arial"/>
          <w:rtl/>
        </w:rPr>
        <w:t>בבאר שבע.</w:t>
      </w:r>
    </w:p>
    <w:p w:rsidR="00041B9D" w:rsidRDefault="00041B9D" w:rsidP="00041B9D">
      <w:pPr>
        <w:numPr>
          <w:ilvl w:val="0"/>
          <w:numId w:val="44"/>
        </w:numPr>
        <w:spacing w:after="0" w:line="240" w:lineRule="auto"/>
        <w:rPr>
          <w:rtl/>
        </w:rPr>
      </w:pPr>
      <w:r w:rsidRPr="001F00F0">
        <w:rPr>
          <w:rFonts w:cs="Arial"/>
          <w:rtl/>
        </w:rPr>
        <w:t xml:space="preserve">שנתיים למודי תעודה </w:t>
      </w:r>
      <w:r w:rsidRPr="001F00F0">
        <w:rPr>
          <w:rFonts w:cs="Arial" w:hint="cs"/>
          <w:rtl/>
        </w:rPr>
        <w:t>באוניברסיט</w:t>
      </w:r>
      <w:r w:rsidRPr="001F00F0">
        <w:rPr>
          <w:rFonts w:cs="Arial" w:hint="eastAsia"/>
          <w:rtl/>
        </w:rPr>
        <w:t>ת</w:t>
      </w:r>
      <w:r w:rsidRPr="001F00F0">
        <w:rPr>
          <w:rFonts w:cs="Arial"/>
          <w:rtl/>
        </w:rPr>
        <w:t xml:space="preserve"> תל-אביב בפקולטה למשפטים בלימודי מקרקעין ומיסים.</w:t>
      </w:r>
    </w:p>
    <w:p w:rsidR="00041B9D" w:rsidRDefault="00041B9D" w:rsidP="00041B9D">
      <w:pPr>
        <w:ind w:left="2160" w:firstLine="60"/>
        <w:rPr>
          <w:rtl/>
        </w:rPr>
      </w:pPr>
    </w:p>
    <w:p w:rsidR="00DE1D7C" w:rsidRDefault="00DE1D7C" w:rsidP="00041B9D">
      <w:pPr>
        <w:rPr>
          <w:rFonts w:cs="Arial"/>
          <w:b/>
          <w:bCs/>
          <w:u w:val="single"/>
          <w:rtl/>
        </w:rPr>
      </w:pPr>
    </w:p>
    <w:p w:rsidR="00D17ED9" w:rsidRDefault="00D17ED9" w:rsidP="00041B9D">
      <w:pPr>
        <w:rPr>
          <w:rFonts w:cs="Arial"/>
          <w:b/>
          <w:bCs/>
          <w:u w:val="single"/>
          <w:rtl/>
        </w:rPr>
      </w:pPr>
    </w:p>
    <w:p w:rsidR="00D17ED9" w:rsidRDefault="00D17ED9" w:rsidP="00041B9D">
      <w:pPr>
        <w:rPr>
          <w:rFonts w:cs="Arial"/>
          <w:b/>
          <w:bCs/>
          <w:u w:val="single"/>
          <w:rtl/>
        </w:rPr>
      </w:pPr>
    </w:p>
    <w:p w:rsidR="00D17ED9" w:rsidRDefault="00D17ED9" w:rsidP="00041B9D">
      <w:pPr>
        <w:rPr>
          <w:rFonts w:cs="Arial"/>
          <w:b/>
          <w:bCs/>
          <w:u w:val="single"/>
          <w:rtl/>
        </w:rPr>
      </w:pPr>
    </w:p>
    <w:p w:rsidR="00D17ED9" w:rsidRDefault="00D17ED9" w:rsidP="00041B9D">
      <w:pPr>
        <w:rPr>
          <w:rFonts w:cs="Arial"/>
          <w:b/>
          <w:bCs/>
          <w:u w:val="single"/>
          <w:rtl/>
        </w:rPr>
      </w:pPr>
    </w:p>
    <w:p w:rsidR="00D17ED9" w:rsidRDefault="00D17ED9" w:rsidP="00041B9D">
      <w:pPr>
        <w:rPr>
          <w:rFonts w:cs="Arial"/>
          <w:b/>
          <w:bCs/>
          <w:u w:val="single"/>
          <w:rtl/>
        </w:rPr>
      </w:pPr>
    </w:p>
    <w:p w:rsidR="00D17ED9" w:rsidRDefault="00D17ED9" w:rsidP="00041B9D">
      <w:pPr>
        <w:rPr>
          <w:rFonts w:cs="Arial"/>
          <w:b/>
          <w:bCs/>
          <w:u w:val="single"/>
          <w:rtl/>
        </w:rPr>
      </w:pPr>
    </w:p>
    <w:p w:rsidR="00041B9D" w:rsidRDefault="00041B9D" w:rsidP="00041B9D">
      <w:pPr>
        <w:rPr>
          <w:rtl/>
        </w:rPr>
      </w:pPr>
      <w:r w:rsidRPr="00DA50A0">
        <w:rPr>
          <w:rFonts w:cs="Arial"/>
          <w:b/>
          <w:bCs/>
          <w:u w:val="single"/>
          <w:rtl/>
        </w:rPr>
        <w:t>שירות צבאי</w:t>
      </w:r>
    </w:p>
    <w:p w:rsidR="00041B9D" w:rsidRDefault="00041B9D" w:rsidP="00041B9D">
      <w:pPr>
        <w:rPr>
          <w:rtl/>
        </w:rPr>
      </w:pPr>
    </w:p>
    <w:tbl>
      <w:tblPr>
        <w:tblpPr w:leftFromText="180" w:rightFromText="180" w:vertAnchor="text" w:horzAnchor="margin" w:tblpXSpec="right" w:tblpY="85"/>
        <w:tblOverlap w:val="never"/>
        <w:bidiVisual/>
        <w:tblW w:w="0" w:type="auto"/>
        <w:tblLayout w:type="fixed"/>
        <w:tblLook w:val="01E0" w:firstRow="1" w:lastRow="1" w:firstColumn="1" w:lastColumn="1" w:noHBand="0" w:noVBand="0"/>
      </w:tblPr>
      <w:tblGrid>
        <w:gridCol w:w="1136"/>
        <w:gridCol w:w="1108"/>
      </w:tblGrid>
      <w:tr w:rsidR="00041B9D" w:rsidRPr="001216C6" w:rsidTr="002B62F1">
        <w:tc>
          <w:tcPr>
            <w:tcW w:w="1136" w:type="dxa"/>
          </w:tcPr>
          <w:p w:rsidR="00041B9D" w:rsidRPr="001216C6" w:rsidRDefault="00041B9D" w:rsidP="002B62F1">
            <w:pPr>
              <w:rPr>
                <w:rFonts w:cs="Arial"/>
                <w:bCs/>
                <w:rtl/>
              </w:rPr>
            </w:pPr>
            <w:r w:rsidRPr="001216C6">
              <w:rPr>
                <w:rFonts w:cs="Arial" w:hint="cs"/>
                <w:bCs/>
                <w:rtl/>
              </w:rPr>
              <w:t>מתאריך</w:t>
            </w:r>
          </w:p>
        </w:tc>
        <w:tc>
          <w:tcPr>
            <w:tcW w:w="1108" w:type="dxa"/>
          </w:tcPr>
          <w:p w:rsidR="00041B9D" w:rsidRPr="001216C6" w:rsidRDefault="00041B9D" w:rsidP="002B62F1">
            <w:pPr>
              <w:rPr>
                <w:rFonts w:cs="Arial"/>
                <w:bCs/>
                <w:rtl/>
              </w:rPr>
            </w:pPr>
            <w:r w:rsidRPr="001216C6">
              <w:rPr>
                <w:rFonts w:cs="Arial" w:hint="cs"/>
                <w:bCs/>
                <w:rtl/>
              </w:rPr>
              <w:t>עד</w:t>
            </w:r>
          </w:p>
        </w:tc>
      </w:tr>
      <w:tr w:rsidR="00041B9D" w:rsidRPr="001216C6" w:rsidTr="002B62F1">
        <w:tc>
          <w:tcPr>
            <w:tcW w:w="1136" w:type="dxa"/>
          </w:tcPr>
          <w:p w:rsidR="00041B9D" w:rsidRPr="001216C6" w:rsidRDefault="00041B9D" w:rsidP="002B62F1">
            <w:pPr>
              <w:rPr>
                <w:rFonts w:cs="Arial"/>
                <w:bCs/>
                <w:sz w:val="20"/>
                <w:szCs w:val="20"/>
                <w:u w:val="single"/>
                <w:rtl/>
              </w:rPr>
            </w:pPr>
            <w:r w:rsidRPr="001216C6">
              <w:rPr>
                <w:rFonts w:cs="Arial"/>
                <w:sz w:val="20"/>
                <w:szCs w:val="20"/>
                <w:rtl/>
              </w:rPr>
              <w:t>1/2000</w:t>
            </w:r>
          </w:p>
        </w:tc>
        <w:tc>
          <w:tcPr>
            <w:tcW w:w="1108" w:type="dxa"/>
          </w:tcPr>
          <w:p w:rsidR="00041B9D" w:rsidRPr="001216C6" w:rsidRDefault="00041B9D" w:rsidP="002B62F1">
            <w:pPr>
              <w:rPr>
                <w:rFonts w:cs="Arial"/>
                <w:bCs/>
                <w:sz w:val="20"/>
                <w:szCs w:val="20"/>
                <w:u w:val="single"/>
                <w:rtl/>
              </w:rPr>
            </w:pPr>
            <w:r w:rsidRPr="001216C6">
              <w:rPr>
                <w:rFonts w:cs="Arial"/>
                <w:sz w:val="20"/>
                <w:szCs w:val="20"/>
                <w:rtl/>
              </w:rPr>
              <w:t>1/2008</w:t>
            </w:r>
          </w:p>
        </w:tc>
      </w:tr>
    </w:tbl>
    <w:p w:rsidR="00041B9D" w:rsidRDefault="00041B9D" w:rsidP="00041B9D">
      <w:pPr>
        <w:rPr>
          <w:b/>
          <w:bCs/>
          <w:u w:val="single"/>
          <w:rtl/>
        </w:rPr>
      </w:pPr>
    </w:p>
    <w:p w:rsidR="00041B9D" w:rsidRDefault="00041B9D" w:rsidP="00041B9D">
      <w:pPr>
        <w:rPr>
          <w:b/>
          <w:bCs/>
          <w:u w:val="single"/>
          <w:rtl/>
        </w:rPr>
      </w:pPr>
    </w:p>
    <w:p w:rsidR="00041B9D" w:rsidRDefault="00041B9D" w:rsidP="00041B9D">
      <w:pPr>
        <w:rPr>
          <w:b/>
          <w:bCs/>
          <w:u w:val="single"/>
          <w:rtl/>
        </w:rPr>
      </w:pPr>
    </w:p>
    <w:p w:rsidR="00041B9D" w:rsidRDefault="00041B9D" w:rsidP="00041B9D">
      <w:pPr>
        <w:rPr>
          <w:b/>
          <w:bCs/>
          <w:u w:val="single"/>
          <w:rtl/>
        </w:rPr>
      </w:pPr>
      <w:r w:rsidRPr="001F00F0">
        <w:rPr>
          <w:rFonts w:cs="Arial"/>
          <w:rtl/>
        </w:rPr>
        <w:t>גיוס ליחידת עילית סיירת מטכ"ל.</w:t>
      </w:r>
      <w:r>
        <w:rPr>
          <w:rFonts w:cs="Arial" w:hint="cs"/>
          <w:rtl/>
        </w:rPr>
        <w:t xml:space="preserve"> </w:t>
      </w:r>
      <w:r w:rsidRPr="001F00F0">
        <w:rPr>
          <w:rFonts w:cs="Arial"/>
          <w:rtl/>
        </w:rPr>
        <w:t>עברתי ליחידת הצנחנים בתפקיד סמל מחלקה.</w:t>
      </w:r>
      <w:r>
        <w:rPr>
          <w:rFonts w:cs="Arial" w:hint="cs"/>
          <w:rtl/>
        </w:rPr>
        <w:t xml:space="preserve"> משרת כיום בהתנדבות ב</w:t>
      </w:r>
      <w:r w:rsidRPr="001F00F0">
        <w:rPr>
          <w:rFonts w:cs="Arial"/>
          <w:rtl/>
        </w:rPr>
        <w:t xml:space="preserve">יחידה </w:t>
      </w:r>
      <w:r>
        <w:rPr>
          <w:rFonts w:cs="Arial" w:hint="cs"/>
          <w:rtl/>
        </w:rPr>
        <w:t>מילואים מובחרת מבצעית מטכלית בתפקיד</w:t>
      </w:r>
      <w:r w:rsidRPr="001F00F0">
        <w:rPr>
          <w:rFonts w:cs="Arial"/>
          <w:rtl/>
        </w:rPr>
        <w:t xml:space="preserve"> קצין ביחידה בתפקיד פיקודי בכיר.</w:t>
      </w:r>
      <w:r>
        <w:rPr>
          <w:rFonts w:cs="Arial" w:hint="cs"/>
          <w:rtl/>
        </w:rPr>
        <w:t xml:space="preserve"> מפקד על ניהול מערכת חטיבתית ברמות המבצעיות, הלוגיסטיות, אגמיות, בסביבה פיקודית בעלת אחריות אתגרית גבוהה ביותר.</w:t>
      </w:r>
    </w:p>
    <w:p w:rsidR="00041B9D" w:rsidRDefault="00041B9D" w:rsidP="00041B9D">
      <w:pPr>
        <w:rPr>
          <w:b/>
          <w:bCs/>
          <w:u w:val="single"/>
          <w:rtl/>
        </w:rPr>
      </w:pPr>
    </w:p>
    <w:p w:rsidR="00041B9D" w:rsidRDefault="00041B9D" w:rsidP="00041B9D">
      <w:pPr>
        <w:rPr>
          <w:b/>
          <w:bCs/>
          <w:u w:val="single"/>
          <w:rtl/>
        </w:rPr>
      </w:pPr>
      <w:r w:rsidRPr="00DA50A0">
        <w:rPr>
          <w:rFonts w:cs="Arial"/>
          <w:b/>
          <w:bCs/>
          <w:u w:val="single"/>
          <w:rtl/>
        </w:rPr>
        <w:t>התמחויות</w:t>
      </w:r>
    </w:p>
    <w:p w:rsidR="00041B9D" w:rsidRDefault="00041B9D" w:rsidP="00041B9D">
      <w:pPr>
        <w:rPr>
          <w:b/>
          <w:bCs/>
          <w:u w:val="single"/>
          <w:rtl/>
        </w:rPr>
      </w:pPr>
    </w:p>
    <w:tbl>
      <w:tblPr>
        <w:tblpPr w:leftFromText="180" w:rightFromText="180" w:vertAnchor="text" w:horzAnchor="margin" w:tblpXSpec="right" w:tblpY="85"/>
        <w:tblOverlap w:val="never"/>
        <w:bidiVisual/>
        <w:tblW w:w="0" w:type="auto"/>
        <w:tblLayout w:type="fixed"/>
        <w:tblLook w:val="01E0" w:firstRow="1" w:lastRow="1" w:firstColumn="1" w:lastColumn="1" w:noHBand="0" w:noVBand="0"/>
      </w:tblPr>
      <w:tblGrid>
        <w:gridCol w:w="1136"/>
        <w:gridCol w:w="1108"/>
        <w:gridCol w:w="1468"/>
      </w:tblGrid>
      <w:tr w:rsidR="00041B9D" w:rsidRPr="001216C6" w:rsidTr="002B62F1">
        <w:tc>
          <w:tcPr>
            <w:tcW w:w="1136" w:type="dxa"/>
          </w:tcPr>
          <w:p w:rsidR="00041B9D" w:rsidRPr="001216C6" w:rsidRDefault="00041B9D" w:rsidP="002B62F1">
            <w:pPr>
              <w:rPr>
                <w:rFonts w:cs="Arial"/>
                <w:bCs/>
                <w:rtl/>
              </w:rPr>
            </w:pPr>
            <w:r w:rsidRPr="001216C6">
              <w:rPr>
                <w:rFonts w:cs="Arial" w:hint="cs"/>
                <w:bCs/>
                <w:rtl/>
              </w:rPr>
              <w:t>מתאריך</w:t>
            </w:r>
          </w:p>
        </w:tc>
        <w:tc>
          <w:tcPr>
            <w:tcW w:w="1108" w:type="dxa"/>
          </w:tcPr>
          <w:p w:rsidR="00041B9D" w:rsidRPr="001216C6" w:rsidRDefault="00041B9D" w:rsidP="002B62F1">
            <w:pPr>
              <w:rPr>
                <w:rFonts w:cs="Arial"/>
                <w:bCs/>
                <w:rtl/>
              </w:rPr>
            </w:pPr>
            <w:r w:rsidRPr="001216C6">
              <w:rPr>
                <w:rFonts w:cs="Arial" w:hint="cs"/>
                <w:bCs/>
                <w:rtl/>
              </w:rPr>
              <w:t>עד</w:t>
            </w:r>
          </w:p>
        </w:tc>
        <w:tc>
          <w:tcPr>
            <w:tcW w:w="1468" w:type="dxa"/>
          </w:tcPr>
          <w:p w:rsidR="00041B9D" w:rsidRPr="001216C6" w:rsidRDefault="00041B9D" w:rsidP="002B62F1">
            <w:pPr>
              <w:rPr>
                <w:rFonts w:cs="Arial"/>
                <w:bCs/>
                <w:rtl/>
              </w:rPr>
            </w:pPr>
            <w:r w:rsidRPr="001216C6">
              <w:rPr>
                <w:rFonts w:cs="Arial"/>
                <w:bCs/>
                <w:rtl/>
              </w:rPr>
              <w:t>תחום</w:t>
            </w:r>
          </w:p>
        </w:tc>
      </w:tr>
      <w:tr w:rsidR="00041B9D" w:rsidRPr="001216C6" w:rsidTr="002B62F1">
        <w:tc>
          <w:tcPr>
            <w:tcW w:w="1136" w:type="dxa"/>
          </w:tcPr>
          <w:p w:rsidR="00041B9D" w:rsidRPr="001216C6" w:rsidRDefault="00041B9D" w:rsidP="002B62F1">
            <w:pPr>
              <w:rPr>
                <w:rFonts w:cs="Arial"/>
                <w:bCs/>
                <w:sz w:val="20"/>
                <w:szCs w:val="20"/>
                <w:u w:val="single"/>
                <w:rtl/>
              </w:rPr>
            </w:pPr>
            <w:r w:rsidRPr="001216C6">
              <w:rPr>
                <w:rFonts w:cs="Arial"/>
                <w:sz w:val="20"/>
                <w:szCs w:val="20"/>
                <w:rtl/>
              </w:rPr>
              <w:t>1/200</w:t>
            </w:r>
            <w:r w:rsidRPr="001216C6">
              <w:rPr>
                <w:rFonts w:cs="Arial" w:hint="cs"/>
                <w:sz w:val="20"/>
                <w:szCs w:val="20"/>
                <w:rtl/>
              </w:rPr>
              <w:t>8</w:t>
            </w:r>
          </w:p>
        </w:tc>
        <w:tc>
          <w:tcPr>
            <w:tcW w:w="1108" w:type="dxa"/>
          </w:tcPr>
          <w:p w:rsidR="00041B9D" w:rsidRPr="001216C6" w:rsidRDefault="00041B9D" w:rsidP="002B62F1">
            <w:pPr>
              <w:rPr>
                <w:rFonts w:cs="Arial"/>
                <w:bCs/>
                <w:sz w:val="20"/>
                <w:szCs w:val="20"/>
                <w:u w:val="single"/>
                <w:rtl/>
              </w:rPr>
            </w:pPr>
            <w:r w:rsidRPr="001216C6">
              <w:rPr>
                <w:rFonts w:cs="Arial"/>
                <w:sz w:val="20"/>
                <w:szCs w:val="20"/>
                <w:rtl/>
              </w:rPr>
              <w:t>1/2008</w:t>
            </w:r>
          </w:p>
        </w:tc>
        <w:tc>
          <w:tcPr>
            <w:tcW w:w="1468" w:type="dxa"/>
          </w:tcPr>
          <w:p w:rsidR="00041B9D" w:rsidRPr="001216C6" w:rsidRDefault="00041B9D" w:rsidP="002B62F1">
            <w:pPr>
              <w:rPr>
                <w:rFonts w:cs="Arial"/>
                <w:sz w:val="20"/>
                <w:szCs w:val="20"/>
                <w:rtl/>
              </w:rPr>
            </w:pPr>
            <w:r w:rsidRPr="001216C6">
              <w:rPr>
                <w:rFonts w:cs="Arial"/>
                <w:rtl/>
              </w:rPr>
              <w:t>ניהול צוותים</w:t>
            </w:r>
          </w:p>
        </w:tc>
      </w:tr>
    </w:tbl>
    <w:p w:rsidR="00041B9D" w:rsidRDefault="00041B9D" w:rsidP="00041B9D">
      <w:pPr>
        <w:rPr>
          <w:b/>
          <w:bCs/>
          <w:u w:val="single"/>
          <w:rtl/>
        </w:rPr>
      </w:pPr>
    </w:p>
    <w:p w:rsidR="00041B9D" w:rsidRDefault="00041B9D" w:rsidP="00041B9D">
      <w:pPr>
        <w:rPr>
          <w:b/>
          <w:bCs/>
          <w:u w:val="single"/>
          <w:rtl/>
        </w:rPr>
      </w:pPr>
    </w:p>
    <w:p w:rsidR="00041B9D" w:rsidRDefault="00041B9D" w:rsidP="00041B9D">
      <w:pPr>
        <w:rPr>
          <w:rFonts w:cs="Arial"/>
          <w:rtl/>
        </w:rPr>
      </w:pPr>
    </w:p>
    <w:p w:rsidR="00041B9D" w:rsidRDefault="00041B9D" w:rsidP="00041B9D">
      <w:pPr>
        <w:rPr>
          <w:b/>
          <w:bCs/>
          <w:u w:val="single"/>
          <w:rtl/>
        </w:rPr>
      </w:pPr>
      <w:r w:rsidRPr="001F00F0">
        <w:rPr>
          <w:rFonts w:cs="Arial"/>
          <w:rtl/>
        </w:rPr>
        <w:t>עבודה עם</w:t>
      </w:r>
      <w:r>
        <w:rPr>
          <w:rFonts w:cs="Arial" w:hint="cs"/>
          <w:rtl/>
        </w:rPr>
        <w:t xml:space="preserve"> צוותי</w:t>
      </w:r>
      <w:r w:rsidRPr="001F00F0">
        <w:rPr>
          <w:rFonts w:cs="Arial"/>
          <w:rtl/>
        </w:rPr>
        <w:t xml:space="preserve"> אנשים</w:t>
      </w:r>
      <w:r>
        <w:rPr>
          <w:rFonts w:cs="Arial" w:hint="cs"/>
          <w:rtl/>
        </w:rPr>
        <w:t>,</w:t>
      </w:r>
      <w:r w:rsidRPr="001F00F0">
        <w:rPr>
          <w:rFonts w:cs="Arial"/>
          <w:rtl/>
        </w:rPr>
        <w:t xml:space="preserve"> לדעת כיצד למנף את היכולת של העומד מולך.</w:t>
      </w:r>
      <w:r>
        <w:rPr>
          <w:rFonts w:cs="Arial" w:hint="cs"/>
          <w:rtl/>
        </w:rPr>
        <w:t xml:space="preserve"> </w:t>
      </w:r>
      <w:r w:rsidRPr="001F00F0">
        <w:rPr>
          <w:rFonts w:cs="Arial"/>
          <w:rtl/>
        </w:rPr>
        <w:t>קשוב וסובלני לבצע הערכות מצב במצבי לחץ</w:t>
      </w:r>
      <w:r>
        <w:rPr>
          <w:rFonts w:cs="Arial" w:hint="cs"/>
          <w:rtl/>
        </w:rPr>
        <w:t>.</w:t>
      </w:r>
    </w:p>
    <w:p w:rsidR="00041B9D" w:rsidRDefault="00041B9D" w:rsidP="00041B9D">
      <w:pPr>
        <w:rPr>
          <w:b/>
          <w:bCs/>
          <w:u w:val="single"/>
          <w:rtl/>
        </w:rPr>
      </w:pPr>
      <w:r w:rsidRPr="001F00F0">
        <w:rPr>
          <w:rFonts w:cs="Arial"/>
          <w:rtl/>
        </w:rPr>
        <w:t>לבצע סיעור מוחות על מנת להגיע לכמה שיותר דעות כדי לקבל יחד את ההחלטות הנכונות.</w:t>
      </w:r>
    </w:p>
    <w:p w:rsidR="00041B9D" w:rsidRDefault="00041B9D" w:rsidP="00041B9D">
      <w:pPr>
        <w:rPr>
          <w:b/>
          <w:bCs/>
          <w:u w:val="single"/>
          <w:rtl/>
        </w:rPr>
      </w:pPr>
      <w:r w:rsidRPr="00435288">
        <w:rPr>
          <w:rFonts w:cs="Arial"/>
          <w:bCs/>
          <w:u w:val="single"/>
          <w:rtl/>
        </w:rPr>
        <w:t>ביצועי</w:t>
      </w:r>
    </w:p>
    <w:p w:rsidR="00041B9D" w:rsidRDefault="00041B9D" w:rsidP="00041B9D">
      <w:pPr>
        <w:rPr>
          <w:b/>
          <w:bCs/>
          <w:u w:val="single"/>
          <w:rtl/>
        </w:rPr>
      </w:pPr>
      <w:r w:rsidRPr="001F00F0">
        <w:rPr>
          <w:rFonts w:cs="Arial"/>
          <w:rtl/>
        </w:rPr>
        <w:t>נחוש</w:t>
      </w:r>
      <w:r>
        <w:rPr>
          <w:rFonts w:cs="Arial" w:hint="cs"/>
          <w:rtl/>
        </w:rPr>
        <w:t xml:space="preserve"> מאוד</w:t>
      </w:r>
      <w:r w:rsidRPr="001F00F0">
        <w:rPr>
          <w:rFonts w:cs="Arial"/>
          <w:rtl/>
        </w:rPr>
        <w:t xml:space="preserve"> להגיע למטרות ויעדים שהוצבו בפני.</w:t>
      </w:r>
      <w:r>
        <w:rPr>
          <w:rFonts w:cs="Arial" w:hint="cs"/>
          <w:rtl/>
        </w:rPr>
        <w:t xml:space="preserve"> </w:t>
      </w:r>
      <w:r w:rsidRPr="001F00F0">
        <w:rPr>
          <w:rFonts w:cs="Arial"/>
          <w:rtl/>
        </w:rPr>
        <w:t>אוהב אתגרים ועבודת צוות משותפת עם אנשים בעלי יכולת ביצועית גבוהה.</w:t>
      </w:r>
    </w:p>
    <w:p w:rsidR="00041B9D" w:rsidRDefault="00041B9D" w:rsidP="00041B9D">
      <w:pPr>
        <w:rPr>
          <w:b/>
          <w:bCs/>
          <w:u w:val="single"/>
          <w:rtl/>
        </w:rPr>
      </w:pPr>
      <w:r w:rsidRPr="00435288">
        <w:rPr>
          <w:rFonts w:cs="Arial" w:hint="cs"/>
          <w:b/>
          <w:bCs/>
          <w:u w:val="single"/>
          <w:rtl/>
        </w:rPr>
        <w:t xml:space="preserve">שונות </w:t>
      </w:r>
    </w:p>
    <w:p w:rsidR="00041B9D" w:rsidRDefault="00041B9D" w:rsidP="00041B9D">
      <w:pPr>
        <w:numPr>
          <w:ilvl w:val="0"/>
          <w:numId w:val="50"/>
        </w:numPr>
        <w:spacing w:after="0" w:line="240" w:lineRule="auto"/>
        <w:rPr>
          <w:rFonts w:cs="Arial"/>
          <w:b/>
          <w:bCs/>
          <w:rtl/>
        </w:rPr>
      </w:pPr>
      <w:r>
        <w:rPr>
          <w:rFonts w:cs="Arial" w:hint="cs"/>
          <w:rtl/>
        </w:rPr>
        <w:t xml:space="preserve">משמש כדירקטור בקרן אשקלון 21 שנה. </w:t>
      </w:r>
      <w:r w:rsidRPr="00B4272A">
        <w:rPr>
          <w:rFonts w:cs="Arial" w:hint="cs"/>
          <w:b/>
          <w:bCs/>
          <w:rtl/>
        </w:rPr>
        <w:t>בהתנדבות</w:t>
      </w:r>
    </w:p>
    <w:p w:rsidR="00041B9D" w:rsidRDefault="00041B9D" w:rsidP="00041B9D">
      <w:pPr>
        <w:numPr>
          <w:ilvl w:val="0"/>
          <w:numId w:val="50"/>
        </w:numPr>
        <w:spacing w:after="0" w:line="240" w:lineRule="auto"/>
        <w:rPr>
          <w:rFonts w:cs="Arial"/>
          <w:b/>
          <w:bCs/>
          <w:rtl/>
        </w:rPr>
      </w:pPr>
      <w:r>
        <w:rPr>
          <w:rFonts w:cs="Arial" w:hint="cs"/>
          <w:rtl/>
        </w:rPr>
        <w:t>דירקטור בעבר בחברה העירונית 4 שנים.</w:t>
      </w:r>
      <w:r w:rsidRPr="00B4272A">
        <w:rPr>
          <w:rFonts w:cs="Arial" w:hint="cs"/>
          <w:b/>
          <w:bCs/>
          <w:rtl/>
        </w:rPr>
        <w:t xml:space="preserve"> בהתנדבות</w:t>
      </w:r>
    </w:p>
    <w:p w:rsidR="00041B9D" w:rsidRDefault="00041B9D" w:rsidP="00041B9D">
      <w:pPr>
        <w:numPr>
          <w:ilvl w:val="0"/>
          <w:numId w:val="50"/>
        </w:numPr>
        <w:spacing w:after="0" w:line="240" w:lineRule="auto"/>
        <w:rPr>
          <w:rtl/>
        </w:rPr>
      </w:pPr>
      <w:r>
        <w:rPr>
          <w:rFonts w:cs="Arial" w:hint="cs"/>
          <w:rtl/>
        </w:rPr>
        <w:t xml:space="preserve">יו"ר של תנועת הצופים במשך 10 שנים. </w:t>
      </w:r>
      <w:r w:rsidRPr="00B4272A">
        <w:rPr>
          <w:rFonts w:cs="Arial" w:hint="cs"/>
          <w:b/>
          <w:bCs/>
          <w:rtl/>
        </w:rPr>
        <w:t>בהתנדבות</w:t>
      </w:r>
    </w:p>
    <w:p w:rsidR="00041B9D" w:rsidRDefault="00041B9D" w:rsidP="00041B9D">
      <w:pPr>
        <w:numPr>
          <w:ilvl w:val="0"/>
          <w:numId w:val="50"/>
        </w:numPr>
        <w:spacing w:after="0" w:line="240" w:lineRule="auto"/>
        <w:rPr>
          <w:rtl/>
        </w:rPr>
      </w:pPr>
      <w:r>
        <w:rPr>
          <w:rFonts w:cs="Arial" w:hint="cs"/>
          <w:rtl/>
        </w:rPr>
        <w:t xml:space="preserve">דירקטור בהנהלת בית החולים. </w:t>
      </w:r>
      <w:r w:rsidRPr="00B4272A">
        <w:rPr>
          <w:rFonts w:cs="Arial" w:hint="cs"/>
          <w:b/>
          <w:bCs/>
          <w:rtl/>
        </w:rPr>
        <w:t>בהתנדבות.</w:t>
      </w:r>
    </w:p>
    <w:p w:rsidR="00041B9D" w:rsidRDefault="00041B9D" w:rsidP="00041B9D">
      <w:pPr>
        <w:numPr>
          <w:ilvl w:val="0"/>
          <w:numId w:val="50"/>
        </w:numPr>
        <w:spacing w:after="0" w:line="240" w:lineRule="auto"/>
      </w:pPr>
      <w:r>
        <w:rPr>
          <w:rFonts w:cs="Arial" w:hint="cs"/>
          <w:rtl/>
        </w:rPr>
        <w:t xml:space="preserve">דירקטור והנהלת עמותת בני ארזים לילדים בסיכון במשך 11 שנים. </w:t>
      </w:r>
      <w:r w:rsidRPr="00B4272A">
        <w:rPr>
          <w:rFonts w:cs="Arial" w:hint="cs"/>
          <w:b/>
          <w:bCs/>
          <w:rtl/>
        </w:rPr>
        <w:t>בהתנדבות</w:t>
      </w:r>
    </w:p>
    <w:p w:rsidR="00041B9D" w:rsidRPr="00432E03" w:rsidRDefault="00041B9D" w:rsidP="00041B9D">
      <w:pPr>
        <w:numPr>
          <w:ilvl w:val="0"/>
          <w:numId w:val="50"/>
        </w:numPr>
        <w:spacing w:after="0" w:line="240" w:lineRule="auto"/>
        <w:rPr>
          <w:rFonts w:cs="Arial"/>
          <w:rtl/>
        </w:rPr>
      </w:pPr>
      <w:r w:rsidRPr="00432E03">
        <w:rPr>
          <w:rFonts w:cs="Arial" w:hint="cs"/>
          <w:rtl/>
        </w:rPr>
        <w:t>יו"ר שותפות בולטימור אשקלון</w:t>
      </w:r>
      <w:r>
        <w:rPr>
          <w:rFonts w:cs="Arial" w:hint="cs"/>
          <w:rtl/>
        </w:rPr>
        <w:t xml:space="preserve">. הנעת תהליכי חשיבה ועבודה. </w:t>
      </w:r>
      <w:r w:rsidRPr="00432E03">
        <w:rPr>
          <w:rFonts w:cs="Arial" w:hint="cs"/>
          <w:b/>
          <w:bCs/>
          <w:rtl/>
        </w:rPr>
        <w:t>בהתנדבות.</w:t>
      </w:r>
    </w:p>
    <w:p w:rsidR="00041B9D" w:rsidRPr="00432E03" w:rsidRDefault="00041B9D" w:rsidP="00041B9D">
      <w:pPr>
        <w:rPr>
          <w:rFonts w:cs="Arial"/>
          <w:rtl/>
        </w:rPr>
      </w:pPr>
    </w:p>
    <w:p w:rsidR="00041B9D" w:rsidRDefault="00041B9D" w:rsidP="00041B9D">
      <w:pPr>
        <w:ind w:left="-334" w:firstLine="334"/>
        <w:jc w:val="center"/>
        <w:rPr>
          <w:b/>
          <w:bCs/>
          <w:sz w:val="28"/>
          <w:szCs w:val="28"/>
          <w:rtl/>
        </w:rPr>
      </w:pPr>
    </w:p>
    <w:p w:rsidR="00041B9D" w:rsidRDefault="00041B9D" w:rsidP="00041B9D">
      <w:pPr>
        <w:ind w:left="-334" w:firstLine="334"/>
        <w:jc w:val="center"/>
        <w:rPr>
          <w:b/>
          <w:bCs/>
          <w:sz w:val="28"/>
          <w:szCs w:val="28"/>
          <w:rtl/>
        </w:rPr>
      </w:pPr>
    </w:p>
    <w:p w:rsidR="00041B9D" w:rsidRPr="00435288" w:rsidRDefault="00041B9D" w:rsidP="00041B9D">
      <w:pPr>
        <w:jc w:val="center"/>
      </w:pPr>
    </w:p>
    <w:p w:rsidR="00895201" w:rsidRPr="00041B9D" w:rsidRDefault="00895201" w:rsidP="004836B9">
      <w:pPr>
        <w:spacing w:after="0" w:line="360" w:lineRule="auto"/>
        <w:jc w:val="both"/>
        <w:rPr>
          <w:rFonts w:asciiTheme="minorBidi" w:hAnsiTheme="minorBidi"/>
          <w:b/>
          <w:bCs/>
          <w:u w:val="single"/>
          <w:rtl/>
        </w:rPr>
      </w:pPr>
    </w:p>
    <w:sectPr w:rsidR="00895201" w:rsidRPr="00041B9D" w:rsidSect="00BC28B9">
      <w:headerReference w:type="even" r:id="rId10"/>
      <w:headerReference w:type="default" r:id="rId11"/>
      <w:footerReference w:type="default" r:id="rId12"/>
      <w:pgSz w:w="11906" w:h="16838"/>
      <w:pgMar w:top="1953" w:right="1274" w:bottom="244" w:left="1418" w:header="180" w:footer="472"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4B2C" w:rsidRDefault="00FD4B2C">
      <w:r>
        <w:separator/>
      </w:r>
    </w:p>
  </w:endnote>
  <w:endnote w:type="continuationSeparator" w:id="0">
    <w:p w:rsidR="00FD4B2C" w:rsidRDefault="00FD4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auto"/>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Miriam">
    <w:panose1 w:val="020B0502050101010101"/>
    <w:charset w:val="B1"/>
    <w:family w:val="swiss"/>
    <w:pitch w:val="variable"/>
    <w:sig w:usb0="00000801" w:usb1="00000000" w:usb2="00000000" w:usb3="00000000" w:csb0="0000002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B1"/>
    <w:family w:val="swiss"/>
    <w:notTrueType/>
    <w:pitch w:val="variable"/>
    <w:sig w:usb0="00000801" w:usb1="00000000" w:usb2="00000000" w:usb3="00000000" w:csb0="0000002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E04" w:rsidRDefault="00502E04" w:rsidP="00EF4837">
    <w:pPr>
      <w:pStyle w:val="3"/>
      <w:jc w:val="left"/>
      <w:rPr>
        <w:b/>
        <w:bCs/>
        <w:rtl/>
      </w:rPr>
    </w:pPr>
  </w:p>
  <w:p w:rsidR="00F63029" w:rsidRDefault="00147CCF" w:rsidP="00EF4837">
    <w:pPr>
      <w:pStyle w:val="3"/>
      <w:jc w:val="left"/>
      <w:rPr>
        <w:b/>
        <w:bCs/>
        <w:rtl/>
      </w:rPr>
    </w:pPr>
    <w:r>
      <w:rPr>
        <w:rFonts w:hint="cs"/>
        <w:b/>
        <w:bCs/>
        <w:rtl/>
      </w:rPr>
      <w:t xml:space="preserve">חברת ריינבו השקעות בנדל"ן בע"מ    כתובת רחוב איילון 23 אשקלון </w:t>
    </w:r>
  </w:p>
  <w:p w:rsidR="00147CCF" w:rsidRPr="00147CCF" w:rsidRDefault="00147CCF" w:rsidP="00EF4837">
    <w:pPr>
      <w:rPr>
        <w:rtl/>
      </w:rPr>
    </w:pPr>
    <w:r>
      <w:rPr>
        <w:rFonts w:hint="cs"/>
        <w:rtl/>
      </w:rPr>
      <w:t xml:space="preserve">פלאפון </w:t>
    </w:r>
    <w:r>
      <w:rPr>
        <w:rtl/>
      </w:rPr>
      <w:t>–</w:t>
    </w:r>
    <w:r>
      <w:rPr>
        <w:rFonts w:hint="cs"/>
        <w:rtl/>
      </w:rPr>
      <w:t xml:space="preserve"> 052-2216334 אתר : </w:t>
    </w:r>
    <w:hyperlink r:id="rId1" w:history="1">
      <w:r>
        <w:rPr>
          <w:rStyle w:val="Hyperlink"/>
        </w:rPr>
        <w:t>http://www.rainbow-invest.co.il/</w:t>
      </w:r>
    </w:hyperlink>
  </w:p>
  <w:p w:rsidR="00F63029" w:rsidRPr="0031036E" w:rsidRDefault="00EF4837" w:rsidP="0031036E">
    <w:pPr>
      <w:spacing w:after="0" w:line="240" w:lineRule="auto"/>
      <w:ind w:left="1440" w:firstLine="720"/>
      <w:rPr>
        <w:b/>
        <w:bCs/>
        <w:sz w:val="18"/>
        <w:szCs w:val="18"/>
      </w:rPr>
    </w:pPr>
    <w:r w:rsidRPr="00EF4837">
      <w:rPr>
        <w:rFonts w:cs="Arial" w:hint="cs"/>
        <w:b/>
        <w:bCs/>
        <w:noProof/>
        <w:sz w:val="18"/>
        <w:szCs w:val="18"/>
        <w:rtl/>
      </w:rPr>
      <w:drawing>
        <wp:inline distT="0" distB="0" distL="0" distR="0">
          <wp:extent cx="3613198" cy="241402"/>
          <wp:effectExtent l="19050" t="0" r="6302" b="0"/>
          <wp:docPr id="15" name="תמונה 3" descr="reka_moshi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a_moshiko.jpg"/>
                  <pic:cNvPicPr/>
                </pic:nvPicPr>
                <pic:blipFill>
                  <a:blip r:embed="rId2"/>
                  <a:stretch>
                    <a:fillRect/>
                  </a:stretch>
                </pic:blipFill>
                <pic:spPr>
                  <a:xfrm>
                    <a:off x="0" y="0"/>
                    <a:ext cx="3597728" cy="240368"/>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4B2C" w:rsidRDefault="00FD4B2C">
      <w:r>
        <w:separator/>
      </w:r>
    </w:p>
  </w:footnote>
  <w:footnote w:type="continuationSeparator" w:id="0">
    <w:p w:rsidR="00FD4B2C" w:rsidRDefault="00FD4B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029" w:rsidRDefault="0000181E">
    <w:pPr>
      <w:pStyle w:val="a4"/>
      <w:framePr w:wrap="around" w:vAnchor="text" w:hAnchor="text" w:xAlign="right" w:y="1"/>
      <w:rPr>
        <w:rStyle w:val="a8"/>
      </w:rPr>
    </w:pPr>
    <w:r>
      <w:rPr>
        <w:rStyle w:val="a8"/>
        <w:rtl/>
      </w:rPr>
      <w:fldChar w:fldCharType="begin"/>
    </w:r>
    <w:r w:rsidR="00F63029">
      <w:rPr>
        <w:rStyle w:val="a8"/>
      </w:rPr>
      <w:instrText xml:space="preserve">PAGE  </w:instrText>
    </w:r>
    <w:r>
      <w:rPr>
        <w:rStyle w:val="a8"/>
        <w:rtl/>
      </w:rPr>
      <w:fldChar w:fldCharType="end"/>
    </w:r>
  </w:p>
  <w:p w:rsidR="00F63029" w:rsidRDefault="00F63029">
    <w:pPr>
      <w:pStyle w:val="a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029" w:rsidRDefault="00EF4837" w:rsidP="00147CCF">
    <w:pPr>
      <w:pStyle w:val="3"/>
      <w:jc w:val="center"/>
      <w:rPr>
        <w:sz w:val="20"/>
        <w:szCs w:val="20"/>
        <w:rtl/>
      </w:rPr>
    </w:pPr>
    <w:r>
      <w:rPr>
        <w:noProof/>
        <w:sz w:val="20"/>
        <w:szCs w:val="20"/>
        <w:rtl/>
      </w:rPr>
      <w:drawing>
        <wp:inline distT="0" distB="0" distL="0" distR="0">
          <wp:extent cx="2879426" cy="810883"/>
          <wp:effectExtent l="19050" t="0" r="0" b="0"/>
          <wp:docPr id="1" name="תמונה 0" descr="reka_moshi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a_moshiko.jpg"/>
                  <pic:cNvPicPr/>
                </pic:nvPicPr>
                <pic:blipFill>
                  <a:blip r:embed="rId1"/>
                  <a:stretch>
                    <a:fillRect/>
                  </a:stretch>
                </pic:blipFill>
                <pic:spPr>
                  <a:xfrm>
                    <a:off x="0" y="0"/>
                    <a:ext cx="2871901" cy="80876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0639"/>
    <w:multiLevelType w:val="hybridMultilevel"/>
    <w:tmpl w:val="C35AE300"/>
    <w:lvl w:ilvl="0" w:tplc="0409000B">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0E27B08"/>
    <w:multiLevelType w:val="hybridMultilevel"/>
    <w:tmpl w:val="8CA4D458"/>
    <w:lvl w:ilvl="0" w:tplc="04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235580"/>
    <w:multiLevelType w:val="hybridMultilevel"/>
    <w:tmpl w:val="B6045D10"/>
    <w:lvl w:ilvl="0" w:tplc="0409000B">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9F430A"/>
    <w:multiLevelType w:val="hybridMultilevel"/>
    <w:tmpl w:val="3B34C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B27AB1"/>
    <w:multiLevelType w:val="hybridMultilevel"/>
    <w:tmpl w:val="6AB662A4"/>
    <w:lvl w:ilvl="0" w:tplc="D14282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362446"/>
    <w:multiLevelType w:val="hybridMultilevel"/>
    <w:tmpl w:val="4B961090"/>
    <w:lvl w:ilvl="0" w:tplc="0C743680">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02B074F"/>
    <w:multiLevelType w:val="hybridMultilevel"/>
    <w:tmpl w:val="78C6D538"/>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7">
    <w:nsid w:val="109137E6"/>
    <w:multiLevelType w:val="hybridMultilevel"/>
    <w:tmpl w:val="5C1AC6AA"/>
    <w:lvl w:ilvl="0" w:tplc="04090001">
      <w:start w:val="1"/>
      <w:numFmt w:val="bullet"/>
      <w:lvlText w:val=""/>
      <w:lvlJc w:val="left"/>
      <w:pPr>
        <w:tabs>
          <w:tab w:val="num" w:pos="360"/>
        </w:tabs>
        <w:ind w:left="360" w:right="360" w:hanging="360"/>
      </w:pPr>
      <w:rPr>
        <w:rFonts w:ascii="Symbol" w:hAnsi="Symbol" w:hint="default"/>
      </w:rPr>
    </w:lvl>
    <w:lvl w:ilvl="1" w:tplc="04090003">
      <w:start w:val="1"/>
      <w:numFmt w:val="bullet"/>
      <w:lvlText w:val="o"/>
      <w:lvlJc w:val="left"/>
      <w:pPr>
        <w:tabs>
          <w:tab w:val="num" w:pos="1080"/>
        </w:tabs>
        <w:ind w:left="1080" w:right="1080" w:hanging="360"/>
      </w:pPr>
      <w:rPr>
        <w:rFonts w:ascii="Courier New" w:hAnsi="Courier New" w:cs="Courier New" w:hint="default"/>
      </w:rPr>
    </w:lvl>
    <w:lvl w:ilvl="2" w:tplc="04090005" w:tentative="1">
      <w:start w:val="1"/>
      <w:numFmt w:val="bullet"/>
      <w:lvlText w:val=""/>
      <w:lvlJc w:val="left"/>
      <w:pPr>
        <w:tabs>
          <w:tab w:val="num" w:pos="1800"/>
        </w:tabs>
        <w:ind w:left="1800" w:right="1800" w:hanging="360"/>
      </w:pPr>
      <w:rPr>
        <w:rFonts w:ascii="Wingdings" w:hAnsi="Wingdings" w:hint="default"/>
      </w:rPr>
    </w:lvl>
    <w:lvl w:ilvl="3" w:tplc="04090001" w:tentative="1">
      <w:start w:val="1"/>
      <w:numFmt w:val="bullet"/>
      <w:lvlText w:val=""/>
      <w:lvlJc w:val="left"/>
      <w:pPr>
        <w:tabs>
          <w:tab w:val="num" w:pos="2520"/>
        </w:tabs>
        <w:ind w:left="2520" w:right="2520" w:hanging="360"/>
      </w:pPr>
      <w:rPr>
        <w:rFonts w:ascii="Symbol" w:hAnsi="Symbol" w:hint="default"/>
      </w:rPr>
    </w:lvl>
    <w:lvl w:ilvl="4" w:tplc="04090003" w:tentative="1">
      <w:start w:val="1"/>
      <w:numFmt w:val="bullet"/>
      <w:lvlText w:val="o"/>
      <w:lvlJc w:val="left"/>
      <w:pPr>
        <w:tabs>
          <w:tab w:val="num" w:pos="3240"/>
        </w:tabs>
        <w:ind w:left="3240" w:right="3240" w:hanging="360"/>
      </w:pPr>
      <w:rPr>
        <w:rFonts w:ascii="Courier New" w:hAnsi="Courier New" w:cs="Courier New" w:hint="default"/>
      </w:rPr>
    </w:lvl>
    <w:lvl w:ilvl="5" w:tplc="04090005" w:tentative="1">
      <w:start w:val="1"/>
      <w:numFmt w:val="bullet"/>
      <w:lvlText w:val=""/>
      <w:lvlJc w:val="left"/>
      <w:pPr>
        <w:tabs>
          <w:tab w:val="num" w:pos="3960"/>
        </w:tabs>
        <w:ind w:left="3960" w:right="3960" w:hanging="360"/>
      </w:pPr>
      <w:rPr>
        <w:rFonts w:ascii="Wingdings" w:hAnsi="Wingdings" w:hint="default"/>
      </w:rPr>
    </w:lvl>
    <w:lvl w:ilvl="6" w:tplc="04090001" w:tentative="1">
      <w:start w:val="1"/>
      <w:numFmt w:val="bullet"/>
      <w:lvlText w:val=""/>
      <w:lvlJc w:val="left"/>
      <w:pPr>
        <w:tabs>
          <w:tab w:val="num" w:pos="4680"/>
        </w:tabs>
        <w:ind w:left="4680" w:right="4680" w:hanging="360"/>
      </w:pPr>
      <w:rPr>
        <w:rFonts w:ascii="Symbol" w:hAnsi="Symbol" w:hint="default"/>
      </w:rPr>
    </w:lvl>
    <w:lvl w:ilvl="7" w:tplc="04090003" w:tentative="1">
      <w:start w:val="1"/>
      <w:numFmt w:val="bullet"/>
      <w:lvlText w:val="o"/>
      <w:lvlJc w:val="left"/>
      <w:pPr>
        <w:tabs>
          <w:tab w:val="num" w:pos="5400"/>
        </w:tabs>
        <w:ind w:left="5400" w:right="5400" w:hanging="360"/>
      </w:pPr>
      <w:rPr>
        <w:rFonts w:ascii="Courier New" w:hAnsi="Courier New" w:cs="Courier New" w:hint="default"/>
      </w:rPr>
    </w:lvl>
    <w:lvl w:ilvl="8" w:tplc="04090005" w:tentative="1">
      <w:start w:val="1"/>
      <w:numFmt w:val="bullet"/>
      <w:lvlText w:val=""/>
      <w:lvlJc w:val="left"/>
      <w:pPr>
        <w:tabs>
          <w:tab w:val="num" w:pos="6120"/>
        </w:tabs>
        <w:ind w:left="6120" w:right="6120" w:hanging="360"/>
      </w:pPr>
      <w:rPr>
        <w:rFonts w:ascii="Wingdings" w:hAnsi="Wingdings" w:hint="default"/>
      </w:rPr>
    </w:lvl>
  </w:abstractNum>
  <w:abstractNum w:abstractNumId="8">
    <w:nsid w:val="1401234F"/>
    <w:multiLevelType w:val="hybridMultilevel"/>
    <w:tmpl w:val="2CF8A9E0"/>
    <w:lvl w:ilvl="0" w:tplc="328ED94E">
      <w:start w:val="1"/>
      <w:numFmt w:val="decimal"/>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9">
    <w:nsid w:val="1A2B1A07"/>
    <w:multiLevelType w:val="hybridMultilevel"/>
    <w:tmpl w:val="47E22564"/>
    <w:lvl w:ilvl="0" w:tplc="4F68A0CC">
      <w:start w:val="3"/>
      <w:numFmt w:val="bullet"/>
      <w:lvlText w:val=""/>
      <w:lvlJc w:val="left"/>
      <w:pPr>
        <w:tabs>
          <w:tab w:val="num" w:pos="675"/>
        </w:tabs>
        <w:ind w:left="675" w:hanging="360"/>
      </w:pPr>
      <w:rPr>
        <w:rFonts w:ascii="Symbol" w:eastAsia="Times New Roman" w:hAnsi="Symbol" w:cs="Arial" w:hint="default"/>
      </w:rPr>
    </w:lvl>
    <w:lvl w:ilvl="1" w:tplc="04090003" w:tentative="1">
      <w:start w:val="1"/>
      <w:numFmt w:val="bullet"/>
      <w:lvlText w:val="o"/>
      <w:lvlJc w:val="left"/>
      <w:pPr>
        <w:tabs>
          <w:tab w:val="num" w:pos="1395"/>
        </w:tabs>
        <w:ind w:left="1395" w:hanging="360"/>
      </w:pPr>
      <w:rPr>
        <w:rFonts w:ascii="Courier New" w:hAnsi="Courier New" w:cs="Courier New" w:hint="default"/>
      </w:rPr>
    </w:lvl>
    <w:lvl w:ilvl="2" w:tplc="04090005" w:tentative="1">
      <w:start w:val="1"/>
      <w:numFmt w:val="bullet"/>
      <w:lvlText w:val=""/>
      <w:lvlJc w:val="left"/>
      <w:pPr>
        <w:tabs>
          <w:tab w:val="num" w:pos="2115"/>
        </w:tabs>
        <w:ind w:left="2115" w:hanging="360"/>
      </w:pPr>
      <w:rPr>
        <w:rFonts w:ascii="Wingdings" w:hAnsi="Wingdings" w:hint="default"/>
      </w:rPr>
    </w:lvl>
    <w:lvl w:ilvl="3" w:tplc="04090001" w:tentative="1">
      <w:start w:val="1"/>
      <w:numFmt w:val="bullet"/>
      <w:lvlText w:val=""/>
      <w:lvlJc w:val="left"/>
      <w:pPr>
        <w:tabs>
          <w:tab w:val="num" w:pos="2835"/>
        </w:tabs>
        <w:ind w:left="2835" w:hanging="360"/>
      </w:pPr>
      <w:rPr>
        <w:rFonts w:ascii="Symbol" w:hAnsi="Symbol" w:hint="default"/>
      </w:rPr>
    </w:lvl>
    <w:lvl w:ilvl="4" w:tplc="04090003" w:tentative="1">
      <w:start w:val="1"/>
      <w:numFmt w:val="bullet"/>
      <w:lvlText w:val="o"/>
      <w:lvlJc w:val="left"/>
      <w:pPr>
        <w:tabs>
          <w:tab w:val="num" w:pos="3555"/>
        </w:tabs>
        <w:ind w:left="3555" w:hanging="360"/>
      </w:pPr>
      <w:rPr>
        <w:rFonts w:ascii="Courier New" w:hAnsi="Courier New" w:cs="Courier New" w:hint="default"/>
      </w:rPr>
    </w:lvl>
    <w:lvl w:ilvl="5" w:tplc="04090005" w:tentative="1">
      <w:start w:val="1"/>
      <w:numFmt w:val="bullet"/>
      <w:lvlText w:val=""/>
      <w:lvlJc w:val="left"/>
      <w:pPr>
        <w:tabs>
          <w:tab w:val="num" w:pos="4275"/>
        </w:tabs>
        <w:ind w:left="4275" w:hanging="360"/>
      </w:pPr>
      <w:rPr>
        <w:rFonts w:ascii="Wingdings" w:hAnsi="Wingdings" w:hint="default"/>
      </w:rPr>
    </w:lvl>
    <w:lvl w:ilvl="6" w:tplc="04090001" w:tentative="1">
      <w:start w:val="1"/>
      <w:numFmt w:val="bullet"/>
      <w:lvlText w:val=""/>
      <w:lvlJc w:val="left"/>
      <w:pPr>
        <w:tabs>
          <w:tab w:val="num" w:pos="4995"/>
        </w:tabs>
        <w:ind w:left="4995" w:hanging="360"/>
      </w:pPr>
      <w:rPr>
        <w:rFonts w:ascii="Symbol" w:hAnsi="Symbol" w:hint="default"/>
      </w:rPr>
    </w:lvl>
    <w:lvl w:ilvl="7" w:tplc="04090003" w:tentative="1">
      <w:start w:val="1"/>
      <w:numFmt w:val="bullet"/>
      <w:lvlText w:val="o"/>
      <w:lvlJc w:val="left"/>
      <w:pPr>
        <w:tabs>
          <w:tab w:val="num" w:pos="5715"/>
        </w:tabs>
        <w:ind w:left="5715" w:hanging="360"/>
      </w:pPr>
      <w:rPr>
        <w:rFonts w:ascii="Courier New" w:hAnsi="Courier New" w:cs="Courier New" w:hint="default"/>
      </w:rPr>
    </w:lvl>
    <w:lvl w:ilvl="8" w:tplc="04090005" w:tentative="1">
      <w:start w:val="1"/>
      <w:numFmt w:val="bullet"/>
      <w:lvlText w:val=""/>
      <w:lvlJc w:val="left"/>
      <w:pPr>
        <w:tabs>
          <w:tab w:val="num" w:pos="6435"/>
        </w:tabs>
        <w:ind w:left="6435" w:hanging="360"/>
      </w:pPr>
      <w:rPr>
        <w:rFonts w:ascii="Wingdings" w:hAnsi="Wingdings" w:hint="default"/>
      </w:rPr>
    </w:lvl>
  </w:abstractNum>
  <w:abstractNum w:abstractNumId="10">
    <w:nsid w:val="1B2805A3"/>
    <w:multiLevelType w:val="hybridMultilevel"/>
    <w:tmpl w:val="C040E1D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4576769"/>
    <w:multiLevelType w:val="hybridMultilevel"/>
    <w:tmpl w:val="9536C4EA"/>
    <w:lvl w:ilvl="0" w:tplc="D76CD9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E80926"/>
    <w:multiLevelType w:val="hybridMultilevel"/>
    <w:tmpl w:val="BD3C3958"/>
    <w:lvl w:ilvl="0" w:tplc="0409000F">
      <w:start w:val="9"/>
      <w:numFmt w:val="decimal"/>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3">
    <w:nsid w:val="2AA8370B"/>
    <w:multiLevelType w:val="hybridMultilevel"/>
    <w:tmpl w:val="ADBA4ABE"/>
    <w:lvl w:ilvl="0" w:tplc="0409000F">
      <w:start w:val="1"/>
      <w:numFmt w:val="decimal"/>
      <w:lvlText w:val="%1."/>
      <w:lvlJc w:val="left"/>
      <w:pPr>
        <w:tabs>
          <w:tab w:val="num" w:pos="720"/>
        </w:tabs>
        <w:ind w:left="720" w:right="720" w:hanging="360"/>
      </w:p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4">
    <w:nsid w:val="2ED72D96"/>
    <w:multiLevelType w:val="hybridMultilevel"/>
    <w:tmpl w:val="360E04C4"/>
    <w:lvl w:ilvl="0" w:tplc="04090009">
      <w:start w:val="1"/>
      <w:numFmt w:val="bullet"/>
      <w:lvlText w:val=""/>
      <w:lvlJc w:val="left"/>
      <w:pPr>
        <w:tabs>
          <w:tab w:val="num" w:pos="1710"/>
        </w:tabs>
        <w:ind w:left="1710" w:hanging="360"/>
      </w:pPr>
      <w:rPr>
        <w:rFonts w:ascii="Wingdings" w:hAnsi="Wingdings" w:hint="default"/>
      </w:rPr>
    </w:lvl>
    <w:lvl w:ilvl="1" w:tplc="EF763F34">
      <w:numFmt w:val="bullet"/>
      <w:lvlText w:val=""/>
      <w:lvlJc w:val="left"/>
      <w:pPr>
        <w:tabs>
          <w:tab w:val="num" w:pos="2160"/>
        </w:tabs>
        <w:ind w:left="2160" w:hanging="360"/>
      </w:pPr>
      <w:rPr>
        <w:rFonts w:ascii="Symbol" w:eastAsia="Times New Roman" w:hAnsi="Symbol" w:cs="David" w:hint="default"/>
        <w:b/>
        <w:u w:val="none"/>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2F157E8C"/>
    <w:multiLevelType w:val="hybridMultilevel"/>
    <w:tmpl w:val="9FC0FE7E"/>
    <w:lvl w:ilvl="0" w:tplc="0409000F">
      <w:start w:val="1"/>
      <w:numFmt w:val="decimal"/>
      <w:lvlText w:val="%1."/>
      <w:lvlJc w:val="left"/>
      <w:pPr>
        <w:tabs>
          <w:tab w:val="num" w:pos="720"/>
        </w:tabs>
        <w:ind w:left="720" w:right="720" w:hanging="360"/>
      </w:pPr>
      <w:rPr>
        <w:rFonts w:hint="default"/>
      </w:rPr>
    </w:lvl>
    <w:lvl w:ilvl="1" w:tplc="C95A0388">
      <w:start w:val="1"/>
      <w:numFmt w:val="decimal"/>
      <w:lvlText w:val="%2."/>
      <w:lvlJc w:val="left"/>
      <w:pPr>
        <w:tabs>
          <w:tab w:val="num" w:pos="1440"/>
        </w:tabs>
        <w:ind w:left="1440" w:right="1440" w:hanging="360"/>
      </w:pPr>
      <w:rPr>
        <w:rFonts w:hint="default"/>
      </w:r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6">
    <w:nsid w:val="2F1F6348"/>
    <w:multiLevelType w:val="hybridMultilevel"/>
    <w:tmpl w:val="911A3454"/>
    <w:lvl w:ilvl="0" w:tplc="17A80492">
      <w:start w:val="1"/>
      <w:numFmt w:val="decimal"/>
      <w:lvlText w:val="%1."/>
      <w:lvlJc w:val="left"/>
      <w:pPr>
        <w:tabs>
          <w:tab w:val="num" w:pos="900"/>
        </w:tabs>
        <w:ind w:left="900" w:right="900" w:hanging="360"/>
      </w:pPr>
      <w:rPr>
        <w:rFonts w:hint="default"/>
      </w:rPr>
    </w:lvl>
    <w:lvl w:ilvl="1" w:tplc="04090019" w:tentative="1">
      <w:start w:val="1"/>
      <w:numFmt w:val="lowerLetter"/>
      <w:lvlText w:val="%2."/>
      <w:lvlJc w:val="left"/>
      <w:pPr>
        <w:tabs>
          <w:tab w:val="num" w:pos="1620"/>
        </w:tabs>
        <w:ind w:left="1620" w:right="1620" w:hanging="360"/>
      </w:pPr>
    </w:lvl>
    <w:lvl w:ilvl="2" w:tplc="0409001B" w:tentative="1">
      <w:start w:val="1"/>
      <w:numFmt w:val="lowerRoman"/>
      <w:lvlText w:val="%3."/>
      <w:lvlJc w:val="right"/>
      <w:pPr>
        <w:tabs>
          <w:tab w:val="num" w:pos="2340"/>
        </w:tabs>
        <w:ind w:left="2340" w:right="2340" w:hanging="180"/>
      </w:pPr>
    </w:lvl>
    <w:lvl w:ilvl="3" w:tplc="0409000F" w:tentative="1">
      <w:start w:val="1"/>
      <w:numFmt w:val="decimal"/>
      <w:lvlText w:val="%4."/>
      <w:lvlJc w:val="left"/>
      <w:pPr>
        <w:tabs>
          <w:tab w:val="num" w:pos="3060"/>
        </w:tabs>
        <w:ind w:left="3060" w:right="3060" w:hanging="360"/>
      </w:pPr>
    </w:lvl>
    <w:lvl w:ilvl="4" w:tplc="04090019" w:tentative="1">
      <w:start w:val="1"/>
      <w:numFmt w:val="lowerLetter"/>
      <w:lvlText w:val="%5."/>
      <w:lvlJc w:val="left"/>
      <w:pPr>
        <w:tabs>
          <w:tab w:val="num" w:pos="3780"/>
        </w:tabs>
        <w:ind w:left="3780" w:right="3780" w:hanging="360"/>
      </w:pPr>
    </w:lvl>
    <w:lvl w:ilvl="5" w:tplc="0409001B" w:tentative="1">
      <w:start w:val="1"/>
      <w:numFmt w:val="lowerRoman"/>
      <w:lvlText w:val="%6."/>
      <w:lvlJc w:val="right"/>
      <w:pPr>
        <w:tabs>
          <w:tab w:val="num" w:pos="4500"/>
        </w:tabs>
        <w:ind w:left="4500" w:right="4500" w:hanging="180"/>
      </w:pPr>
    </w:lvl>
    <w:lvl w:ilvl="6" w:tplc="0409000F" w:tentative="1">
      <w:start w:val="1"/>
      <w:numFmt w:val="decimal"/>
      <w:lvlText w:val="%7."/>
      <w:lvlJc w:val="left"/>
      <w:pPr>
        <w:tabs>
          <w:tab w:val="num" w:pos="5220"/>
        </w:tabs>
        <w:ind w:left="5220" w:right="5220" w:hanging="360"/>
      </w:pPr>
    </w:lvl>
    <w:lvl w:ilvl="7" w:tplc="04090019" w:tentative="1">
      <w:start w:val="1"/>
      <w:numFmt w:val="lowerLetter"/>
      <w:lvlText w:val="%8."/>
      <w:lvlJc w:val="left"/>
      <w:pPr>
        <w:tabs>
          <w:tab w:val="num" w:pos="5940"/>
        </w:tabs>
        <w:ind w:left="5940" w:right="5940" w:hanging="360"/>
      </w:pPr>
    </w:lvl>
    <w:lvl w:ilvl="8" w:tplc="0409001B" w:tentative="1">
      <w:start w:val="1"/>
      <w:numFmt w:val="lowerRoman"/>
      <w:lvlText w:val="%9."/>
      <w:lvlJc w:val="right"/>
      <w:pPr>
        <w:tabs>
          <w:tab w:val="num" w:pos="6660"/>
        </w:tabs>
        <w:ind w:left="6660" w:right="6660" w:hanging="180"/>
      </w:pPr>
    </w:lvl>
  </w:abstractNum>
  <w:abstractNum w:abstractNumId="17">
    <w:nsid w:val="31F71005"/>
    <w:multiLevelType w:val="hybridMultilevel"/>
    <w:tmpl w:val="12220258"/>
    <w:lvl w:ilvl="0" w:tplc="29BC57DC">
      <w:start w:val="2"/>
      <w:numFmt w:val="decimal"/>
      <w:lvlText w:val="%1."/>
      <w:lvlJc w:val="left"/>
      <w:pPr>
        <w:tabs>
          <w:tab w:val="num" w:pos="1080"/>
        </w:tabs>
        <w:ind w:left="1080" w:right="1080" w:hanging="360"/>
      </w:pPr>
      <w:rPr>
        <w:rFonts w:hint="default"/>
      </w:rPr>
    </w:lvl>
    <w:lvl w:ilvl="1" w:tplc="04090019" w:tentative="1">
      <w:start w:val="1"/>
      <w:numFmt w:val="lowerLetter"/>
      <w:lvlText w:val="%2."/>
      <w:lvlJc w:val="left"/>
      <w:pPr>
        <w:tabs>
          <w:tab w:val="num" w:pos="1800"/>
        </w:tabs>
        <w:ind w:left="1800" w:right="1800" w:hanging="360"/>
      </w:pPr>
    </w:lvl>
    <w:lvl w:ilvl="2" w:tplc="0409001B" w:tentative="1">
      <w:start w:val="1"/>
      <w:numFmt w:val="lowerRoman"/>
      <w:lvlText w:val="%3."/>
      <w:lvlJc w:val="right"/>
      <w:pPr>
        <w:tabs>
          <w:tab w:val="num" w:pos="2520"/>
        </w:tabs>
        <w:ind w:left="2520" w:right="2520" w:hanging="180"/>
      </w:pPr>
    </w:lvl>
    <w:lvl w:ilvl="3" w:tplc="0409000F" w:tentative="1">
      <w:start w:val="1"/>
      <w:numFmt w:val="decimal"/>
      <w:lvlText w:val="%4."/>
      <w:lvlJc w:val="left"/>
      <w:pPr>
        <w:tabs>
          <w:tab w:val="num" w:pos="3240"/>
        </w:tabs>
        <w:ind w:left="3240" w:right="3240" w:hanging="360"/>
      </w:pPr>
    </w:lvl>
    <w:lvl w:ilvl="4" w:tplc="04090019" w:tentative="1">
      <w:start w:val="1"/>
      <w:numFmt w:val="lowerLetter"/>
      <w:lvlText w:val="%5."/>
      <w:lvlJc w:val="left"/>
      <w:pPr>
        <w:tabs>
          <w:tab w:val="num" w:pos="3960"/>
        </w:tabs>
        <w:ind w:left="3960" w:right="3960" w:hanging="360"/>
      </w:pPr>
    </w:lvl>
    <w:lvl w:ilvl="5" w:tplc="0409001B" w:tentative="1">
      <w:start w:val="1"/>
      <w:numFmt w:val="lowerRoman"/>
      <w:lvlText w:val="%6."/>
      <w:lvlJc w:val="right"/>
      <w:pPr>
        <w:tabs>
          <w:tab w:val="num" w:pos="4680"/>
        </w:tabs>
        <w:ind w:left="4680" w:right="4680" w:hanging="180"/>
      </w:pPr>
    </w:lvl>
    <w:lvl w:ilvl="6" w:tplc="0409000F" w:tentative="1">
      <w:start w:val="1"/>
      <w:numFmt w:val="decimal"/>
      <w:lvlText w:val="%7."/>
      <w:lvlJc w:val="left"/>
      <w:pPr>
        <w:tabs>
          <w:tab w:val="num" w:pos="5400"/>
        </w:tabs>
        <w:ind w:left="5400" w:right="5400" w:hanging="360"/>
      </w:pPr>
    </w:lvl>
    <w:lvl w:ilvl="7" w:tplc="04090019" w:tentative="1">
      <w:start w:val="1"/>
      <w:numFmt w:val="lowerLetter"/>
      <w:lvlText w:val="%8."/>
      <w:lvlJc w:val="left"/>
      <w:pPr>
        <w:tabs>
          <w:tab w:val="num" w:pos="6120"/>
        </w:tabs>
        <w:ind w:left="6120" w:right="6120" w:hanging="360"/>
      </w:pPr>
    </w:lvl>
    <w:lvl w:ilvl="8" w:tplc="0409001B" w:tentative="1">
      <w:start w:val="1"/>
      <w:numFmt w:val="lowerRoman"/>
      <w:lvlText w:val="%9."/>
      <w:lvlJc w:val="right"/>
      <w:pPr>
        <w:tabs>
          <w:tab w:val="num" w:pos="6840"/>
        </w:tabs>
        <w:ind w:left="6840" w:right="6840" w:hanging="180"/>
      </w:pPr>
    </w:lvl>
  </w:abstractNum>
  <w:abstractNum w:abstractNumId="18">
    <w:nsid w:val="33383576"/>
    <w:multiLevelType w:val="hybridMultilevel"/>
    <w:tmpl w:val="5038F002"/>
    <w:lvl w:ilvl="0" w:tplc="04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3993B2C"/>
    <w:multiLevelType w:val="hybridMultilevel"/>
    <w:tmpl w:val="D6FE63C2"/>
    <w:lvl w:ilvl="0" w:tplc="0D0E3B5E">
      <w:start w:val="6"/>
      <w:numFmt w:val="decimal"/>
      <w:lvlText w:val="%1."/>
      <w:lvlJc w:val="left"/>
      <w:pPr>
        <w:tabs>
          <w:tab w:val="num" w:pos="1080"/>
        </w:tabs>
        <w:ind w:left="1080" w:right="1080" w:hanging="360"/>
      </w:pPr>
      <w:rPr>
        <w:rFonts w:hint="default"/>
      </w:rPr>
    </w:lvl>
    <w:lvl w:ilvl="1" w:tplc="04090019" w:tentative="1">
      <w:start w:val="1"/>
      <w:numFmt w:val="lowerLetter"/>
      <w:lvlText w:val="%2."/>
      <w:lvlJc w:val="left"/>
      <w:pPr>
        <w:tabs>
          <w:tab w:val="num" w:pos="1800"/>
        </w:tabs>
        <w:ind w:left="1800" w:right="1800" w:hanging="360"/>
      </w:pPr>
    </w:lvl>
    <w:lvl w:ilvl="2" w:tplc="0409001B" w:tentative="1">
      <w:start w:val="1"/>
      <w:numFmt w:val="lowerRoman"/>
      <w:lvlText w:val="%3."/>
      <w:lvlJc w:val="right"/>
      <w:pPr>
        <w:tabs>
          <w:tab w:val="num" w:pos="2520"/>
        </w:tabs>
        <w:ind w:left="2520" w:right="2520" w:hanging="180"/>
      </w:pPr>
    </w:lvl>
    <w:lvl w:ilvl="3" w:tplc="0409000F" w:tentative="1">
      <w:start w:val="1"/>
      <w:numFmt w:val="decimal"/>
      <w:lvlText w:val="%4."/>
      <w:lvlJc w:val="left"/>
      <w:pPr>
        <w:tabs>
          <w:tab w:val="num" w:pos="3240"/>
        </w:tabs>
        <w:ind w:left="3240" w:right="3240" w:hanging="360"/>
      </w:pPr>
    </w:lvl>
    <w:lvl w:ilvl="4" w:tplc="04090019" w:tentative="1">
      <w:start w:val="1"/>
      <w:numFmt w:val="lowerLetter"/>
      <w:lvlText w:val="%5."/>
      <w:lvlJc w:val="left"/>
      <w:pPr>
        <w:tabs>
          <w:tab w:val="num" w:pos="3960"/>
        </w:tabs>
        <w:ind w:left="3960" w:right="3960" w:hanging="360"/>
      </w:pPr>
    </w:lvl>
    <w:lvl w:ilvl="5" w:tplc="0409001B" w:tentative="1">
      <w:start w:val="1"/>
      <w:numFmt w:val="lowerRoman"/>
      <w:lvlText w:val="%6."/>
      <w:lvlJc w:val="right"/>
      <w:pPr>
        <w:tabs>
          <w:tab w:val="num" w:pos="4680"/>
        </w:tabs>
        <w:ind w:left="4680" w:right="4680" w:hanging="180"/>
      </w:pPr>
    </w:lvl>
    <w:lvl w:ilvl="6" w:tplc="0409000F" w:tentative="1">
      <w:start w:val="1"/>
      <w:numFmt w:val="decimal"/>
      <w:lvlText w:val="%7."/>
      <w:lvlJc w:val="left"/>
      <w:pPr>
        <w:tabs>
          <w:tab w:val="num" w:pos="5400"/>
        </w:tabs>
        <w:ind w:left="5400" w:right="5400" w:hanging="360"/>
      </w:pPr>
    </w:lvl>
    <w:lvl w:ilvl="7" w:tplc="04090019" w:tentative="1">
      <w:start w:val="1"/>
      <w:numFmt w:val="lowerLetter"/>
      <w:lvlText w:val="%8."/>
      <w:lvlJc w:val="left"/>
      <w:pPr>
        <w:tabs>
          <w:tab w:val="num" w:pos="6120"/>
        </w:tabs>
        <w:ind w:left="6120" w:right="6120" w:hanging="360"/>
      </w:pPr>
    </w:lvl>
    <w:lvl w:ilvl="8" w:tplc="0409001B" w:tentative="1">
      <w:start w:val="1"/>
      <w:numFmt w:val="lowerRoman"/>
      <w:lvlText w:val="%9."/>
      <w:lvlJc w:val="right"/>
      <w:pPr>
        <w:tabs>
          <w:tab w:val="num" w:pos="6840"/>
        </w:tabs>
        <w:ind w:left="6840" w:right="6840" w:hanging="180"/>
      </w:pPr>
    </w:lvl>
  </w:abstractNum>
  <w:abstractNum w:abstractNumId="20">
    <w:nsid w:val="3538577C"/>
    <w:multiLevelType w:val="hybridMultilevel"/>
    <w:tmpl w:val="E9EED1F4"/>
    <w:lvl w:ilvl="0" w:tplc="04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5D97B51"/>
    <w:multiLevelType w:val="hybridMultilevel"/>
    <w:tmpl w:val="F82691D2"/>
    <w:lvl w:ilvl="0" w:tplc="C6702ACE">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5E71664"/>
    <w:multiLevelType w:val="hybridMultilevel"/>
    <w:tmpl w:val="9E34C9A4"/>
    <w:lvl w:ilvl="0" w:tplc="E724E87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50514E"/>
    <w:multiLevelType w:val="hybridMultilevel"/>
    <w:tmpl w:val="A15E441A"/>
    <w:lvl w:ilvl="0" w:tplc="1214EFF2">
      <w:start w:val="1"/>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7920B41"/>
    <w:multiLevelType w:val="hybridMultilevel"/>
    <w:tmpl w:val="547C72B8"/>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25">
    <w:nsid w:val="3CE25F14"/>
    <w:multiLevelType w:val="hybridMultilevel"/>
    <w:tmpl w:val="7A0485E8"/>
    <w:lvl w:ilvl="0" w:tplc="0409000F">
      <w:start w:val="1"/>
      <w:numFmt w:val="decimal"/>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6">
    <w:nsid w:val="3E9215A6"/>
    <w:multiLevelType w:val="hybridMultilevel"/>
    <w:tmpl w:val="044C4C06"/>
    <w:lvl w:ilvl="0" w:tplc="F60A8E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1C3A65"/>
    <w:multiLevelType w:val="hybridMultilevel"/>
    <w:tmpl w:val="08226C92"/>
    <w:lvl w:ilvl="0" w:tplc="48E277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553F6E"/>
    <w:multiLevelType w:val="hybridMultilevel"/>
    <w:tmpl w:val="48D47444"/>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29">
    <w:nsid w:val="477E75F3"/>
    <w:multiLevelType w:val="hybridMultilevel"/>
    <w:tmpl w:val="6C72CCF6"/>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30">
    <w:nsid w:val="4F0E0443"/>
    <w:multiLevelType w:val="hybridMultilevel"/>
    <w:tmpl w:val="9E9066F4"/>
    <w:lvl w:ilvl="0" w:tplc="04090001">
      <w:start w:val="1"/>
      <w:numFmt w:val="bullet"/>
      <w:lvlText w:val=""/>
      <w:lvlJc w:val="left"/>
      <w:pPr>
        <w:tabs>
          <w:tab w:val="num" w:pos="720"/>
        </w:tabs>
        <w:ind w:left="720" w:right="720" w:hanging="360"/>
      </w:pPr>
      <w:rPr>
        <w:rFonts w:ascii="Symbol" w:hAnsi="Symbol" w:hint="default"/>
      </w:rPr>
    </w:lvl>
    <w:lvl w:ilvl="1" w:tplc="0409000F">
      <w:start w:val="1"/>
      <w:numFmt w:val="decimal"/>
      <w:lvlText w:val="%2."/>
      <w:lvlJc w:val="left"/>
      <w:pPr>
        <w:tabs>
          <w:tab w:val="num" w:pos="1440"/>
        </w:tabs>
        <w:ind w:left="1440" w:right="1440" w:hanging="360"/>
      </w:pPr>
      <w:rPr>
        <w:rFonts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31">
    <w:nsid w:val="509B131C"/>
    <w:multiLevelType w:val="hybridMultilevel"/>
    <w:tmpl w:val="72DE0CFE"/>
    <w:lvl w:ilvl="0" w:tplc="1578F160">
      <w:start w:val="6"/>
      <w:numFmt w:val="decimal"/>
      <w:lvlText w:val="%1."/>
      <w:lvlJc w:val="left"/>
      <w:pPr>
        <w:tabs>
          <w:tab w:val="num" w:pos="945"/>
        </w:tabs>
        <w:ind w:left="945" w:right="945" w:hanging="360"/>
      </w:pPr>
      <w:rPr>
        <w:rFonts w:hint="default"/>
      </w:rPr>
    </w:lvl>
    <w:lvl w:ilvl="1" w:tplc="04090019" w:tentative="1">
      <w:start w:val="1"/>
      <w:numFmt w:val="lowerLetter"/>
      <w:lvlText w:val="%2."/>
      <w:lvlJc w:val="left"/>
      <w:pPr>
        <w:tabs>
          <w:tab w:val="num" w:pos="1665"/>
        </w:tabs>
        <w:ind w:left="1665" w:right="1665" w:hanging="360"/>
      </w:pPr>
    </w:lvl>
    <w:lvl w:ilvl="2" w:tplc="0409001B" w:tentative="1">
      <w:start w:val="1"/>
      <w:numFmt w:val="lowerRoman"/>
      <w:lvlText w:val="%3."/>
      <w:lvlJc w:val="right"/>
      <w:pPr>
        <w:tabs>
          <w:tab w:val="num" w:pos="2385"/>
        </w:tabs>
        <w:ind w:left="2385" w:right="2385" w:hanging="180"/>
      </w:pPr>
    </w:lvl>
    <w:lvl w:ilvl="3" w:tplc="0409000F" w:tentative="1">
      <w:start w:val="1"/>
      <w:numFmt w:val="decimal"/>
      <w:lvlText w:val="%4."/>
      <w:lvlJc w:val="left"/>
      <w:pPr>
        <w:tabs>
          <w:tab w:val="num" w:pos="3105"/>
        </w:tabs>
        <w:ind w:left="3105" w:right="3105" w:hanging="360"/>
      </w:pPr>
    </w:lvl>
    <w:lvl w:ilvl="4" w:tplc="04090019" w:tentative="1">
      <w:start w:val="1"/>
      <w:numFmt w:val="lowerLetter"/>
      <w:lvlText w:val="%5."/>
      <w:lvlJc w:val="left"/>
      <w:pPr>
        <w:tabs>
          <w:tab w:val="num" w:pos="3825"/>
        </w:tabs>
        <w:ind w:left="3825" w:right="3825" w:hanging="360"/>
      </w:pPr>
    </w:lvl>
    <w:lvl w:ilvl="5" w:tplc="0409001B" w:tentative="1">
      <w:start w:val="1"/>
      <w:numFmt w:val="lowerRoman"/>
      <w:lvlText w:val="%6."/>
      <w:lvlJc w:val="right"/>
      <w:pPr>
        <w:tabs>
          <w:tab w:val="num" w:pos="4545"/>
        </w:tabs>
        <w:ind w:left="4545" w:right="4545" w:hanging="180"/>
      </w:pPr>
    </w:lvl>
    <w:lvl w:ilvl="6" w:tplc="0409000F" w:tentative="1">
      <w:start w:val="1"/>
      <w:numFmt w:val="decimal"/>
      <w:lvlText w:val="%7."/>
      <w:lvlJc w:val="left"/>
      <w:pPr>
        <w:tabs>
          <w:tab w:val="num" w:pos="5265"/>
        </w:tabs>
        <w:ind w:left="5265" w:right="5265" w:hanging="360"/>
      </w:pPr>
    </w:lvl>
    <w:lvl w:ilvl="7" w:tplc="04090019" w:tentative="1">
      <w:start w:val="1"/>
      <w:numFmt w:val="lowerLetter"/>
      <w:lvlText w:val="%8."/>
      <w:lvlJc w:val="left"/>
      <w:pPr>
        <w:tabs>
          <w:tab w:val="num" w:pos="5985"/>
        </w:tabs>
        <w:ind w:left="5985" w:right="5985" w:hanging="360"/>
      </w:pPr>
    </w:lvl>
    <w:lvl w:ilvl="8" w:tplc="0409001B" w:tentative="1">
      <w:start w:val="1"/>
      <w:numFmt w:val="lowerRoman"/>
      <w:lvlText w:val="%9."/>
      <w:lvlJc w:val="right"/>
      <w:pPr>
        <w:tabs>
          <w:tab w:val="num" w:pos="6705"/>
        </w:tabs>
        <w:ind w:left="6705" w:right="6705" w:hanging="180"/>
      </w:pPr>
    </w:lvl>
  </w:abstractNum>
  <w:abstractNum w:abstractNumId="32">
    <w:nsid w:val="50D00C16"/>
    <w:multiLevelType w:val="hybridMultilevel"/>
    <w:tmpl w:val="FBBE7570"/>
    <w:lvl w:ilvl="0" w:tplc="447A64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2E8681A"/>
    <w:multiLevelType w:val="hybridMultilevel"/>
    <w:tmpl w:val="61CC2D66"/>
    <w:lvl w:ilvl="0" w:tplc="B3381332">
      <w:start w:val="6"/>
      <w:numFmt w:val="decimal"/>
      <w:lvlText w:val="%1."/>
      <w:lvlJc w:val="left"/>
      <w:pPr>
        <w:tabs>
          <w:tab w:val="num" w:pos="926"/>
        </w:tabs>
        <w:ind w:left="926" w:right="926" w:hanging="360"/>
      </w:pPr>
      <w:rPr>
        <w:rFonts w:hint="default"/>
      </w:rPr>
    </w:lvl>
    <w:lvl w:ilvl="1" w:tplc="0409000F">
      <w:start w:val="1"/>
      <w:numFmt w:val="decimal"/>
      <w:lvlText w:val="%2."/>
      <w:lvlJc w:val="left"/>
      <w:pPr>
        <w:tabs>
          <w:tab w:val="num" w:pos="1646"/>
        </w:tabs>
        <w:ind w:left="1646" w:right="1646" w:hanging="360"/>
      </w:pPr>
      <w:rPr>
        <w:rFonts w:hint="default"/>
      </w:rPr>
    </w:lvl>
    <w:lvl w:ilvl="2" w:tplc="0409001B" w:tentative="1">
      <w:start w:val="1"/>
      <w:numFmt w:val="lowerRoman"/>
      <w:lvlText w:val="%3."/>
      <w:lvlJc w:val="right"/>
      <w:pPr>
        <w:tabs>
          <w:tab w:val="num" w:pos="2366"/>
        </w:tabs>
        <w:ind w:left="2366" w:right="2366" w:hanging="180"/>
      </w:pPr>
    </w:lvl>
    <w:lvl w:ilvl="3" w:tplc="0409000F" w:tentative="1">
      <w:start w:val="1"/>
      <w:numFmt w:val="decimal"/>
      <w:lvlText w:val="%4."/>
      <w:lvlJc w:val="left"/>
      <w:pPr>
        <w:tabs>
          <w:tab w:val="num" w:pos="3086"/>
        </w:tabs>
        <w:ind w:left="3086" w:right="3086" w:hanging="360"/>
      </w:pPr>
    </w:lvl>
    <w:lvl w:ilvl="4" w:tplc="04090019" w:tentative="1">
      <w:start w:val="1"/>
      <w:numFmt w:val="lowerLetter"/>
      <w:lvlText w:val="%5."/>
      <w:lvlJc w:val="left"/>
      <w:pPr>
        <w:tabs>
          <w:tab w:val="num" w:pos="3806"/>
        </w:tabs>
        <w:ind w:left="3806" w:right="3806" w:hanging="360"/>
      </w:pPr>
    </w:lvl>
    <w:lvl w:ilvl="5" w:tplc="0409001B" w:tentative="1">
      <w:start w:val="1"/>
      <w:numFmt w:val="lowerRoman"/>
      <w:lvlText w:val="%6."/>
      <w:lvlJc w:val="right"/>
      <w:pPr>
        <w:tabs>
          <w:tab w:val="num" w:pos="4526"/>
        </w:tabs>
        <w:ind w:left="4526" w:right="4526" w:hanging="180"/>
      </w:pPr>
    </w:lvl>
    <w:lvl w:ilvl="6" w:tplc="0409000F" w:tentative="1">
      <w:start w:val="1"/>
      <w:numFmt w:val="decimal"/>
      <w:lvlText w:val="%7."/>
      <w:lvlJc w:val="left"/>
      <w:pPr>
        <w:tabs>
          <w:tab w:val="num" w:pos="5246"/>
        </w:tabs>
        <w:ind w:left="5246" w:right="5246" w:hanging="360"/>
      </w:pPr>
    </w:lvl>
    <w:lvl w:ilvl="7" w:tplc="04090019" w:tentative="1">
      <w:start w:val="1"/>
      <w:numFmt w:val="lowerLetter"/>
      <w:lvlText w:val="%8."/>
      <w:lvlJc w:val="left"/>
      <w:pPr>
        <w:tabs>
          <w:tab w:val="num" w:pos="5966"/>
        </w:tabs>
        <w:ind w:left="5966" w:right="5966" w:hanging="360"/>
      </w:pPr>
    </w:lvl>
    <w:lvl w:ilvl="8" w:tplc="0409001B" w:tentative="1">
      <w:start w:val="1"/>
      <w:numFmt w:val="lowerRoman"/>
      <w:lvlText w:val="%9."/>
      <w:lvlJc w:val="right"/>
      <w:pPr>
        <w:tabs>
          <w:tab w:val="num" w:pos="6686"/>
        </w:tabs>
        <w:ind w:left="6686" w:right="6686" w:hanging="180"/>
      </w:pPr>
    </w:lvl>
  </w:abstractNum>
  <w:abstractNum w:abstractNumId="34">
    <w:nsid w:val="5BA92648"/>
    <w:multiLevelType w:val="hybridMultilevel"/>
    <w:tmpl w:val="C3C02F88"/>
    <w:lvl w:ilvl="0" w:tplc="227074D0">
      <w:start w:val="1"/>
      <w:numFmt w:val="decimal"/>
      <w:lvlText w:val="%1."/>
      <w:lvlJc w:val="left"/>
      <w:pPr>
        <w:tabs>
          <w:tab w:val="num" w:pos="1350"/>
        </w:tabs>
        <w:ind w:left="1350" w:right="1350" w:hanging="360"/>
      </w:pPr>
      <w:rPr>
        <w:rFonts w:hint="default"/>
      </w:rPr>
    </w:lvl>
    <w:lvl w:ilvl="1" w:tplc="04090019" w:tentative="1">
      <w:start w:val="1"/>
      <w:numFmt w:val="lowerLetter"/>
      <w:lvlText w:val="%2."/>
      <w:lvlJc w:val="left"/>
      <w:pPr>
        <w:tabs>
          <w:tab w:val="num" w:pos="1920"/>
        </w:tabs>
        <w:ind w:left="1920" w:right="1920" w:hanging="360"/>
      </w:pPr>
    </w:lvl>
    <w:lvl w:ilvl="2" w:tplc="0409001B" w:tentative="1">
      <w:start w:val="1"/>
      <w:numFmt w:val="lowerRoman"/>
      <w:lvlText w:val="%3."/>
      <w:lvlJc w:val="right"/>
      <w:pPr>
        <w:tabs>
          <w:tab w:val="num" w:pos="2640"/>
        </w:tabs>
        <w:ind w:left="2640" w:right="2640" w:hanging="180"/>
      </w:pPr>
    </w:lvl>
    <w:lvl w:ilvl="3" w:tplc="0409000F" w:tentative="1">
      <w:start w:val="1"/>
      <w:numFmt w:val="decimal"/>
      <w:lvlText w:val="%4."/>
      <w:lvlJc w:val="left"/>
      <w:pPr>
        <w:tabs>
          <w:tab w:val="num" w:pos="3360"/>
        </w:tabs>
        <w:ind w:left="3360" w:right="3360" w:hanging="360"/>
      </w:pPr>
    </w:lvl>
    <w:lvl w:ilvl="4" w:tplc="04090019" w:tentative="1">
      <w:start w:val="1"/>
      <w:numFmt w:val="lowerLetter"/>
      <w:lvlText w:val="%5."/>
      <w:lvlJc w:val="left"/>
      <w:pPr>
        <w:tabs>
          <w:tab w:val="num" w:pos="4080"/>
        </w:tabs>
        <w:ind w:left="4080" w:right="4080" w:hanging="360"/>
      </w:pPr>
    </w:lvl>
    <w:lvl w:ilvl="5" w:tplc="0409001B" w:tentative="1">
      <w:start w:val="1"/>
      <w:numFmt w:val="lowerRoman"/>
      <w:lvlText w:val="%6."/>
      <w:lvlJc w:val="right"/>
      <w:pPr>
        <w:tabs>
          <w:tab w:val="num" w:pos="4800"/>
        </w:tabs>
        <w:ind w:left="4800" w:right="4800" w:hanging="180"/>
      </w:pPr>
    </w:lvl>
    <w:lvl w:ilvl="6" w:tplc="0409000F" w:tentative="1">
      <w:start w:val="1"/>
      <w:numFmt w:val="decimal"/>
      <w:lvlText w:val="%7."/>
      <w:lvlJc w:val="left"/>
      <w:pPr>
        <w:tabs>
          <w:tab w:val="num" w:pos="5520"/>
        </w:tabs>
        <w:ind w:left="5520" w:right="5520" w:hanging="360"/>
      </w:pPr>
    </w:lvl>
    <w:lvl w:ilvl="7" w:tplc="04090019" w:tentative="1">
      <w:start w:val="1"/>
      <w:numFmt w:val="lowerLetter"/>
      <w:lvlText w:val="%8."/>
      <w:lvlJc w:val="left"/>
      <w:pPr>
        <w:tabs>
          <w:tab w:val="num" w:pos="6240"/>
        </w:tabs>
        <w:ind w:left="6240" w:right="6240" w:hanging="360"/>
      </w:pPr>
    </w:lvl>
    <w:lvl w:ilvl="8" w:tplc="0409001B" w:tentative="1">
      <w:start w:val="1"/>
      <w:numFmt w:val="lowerRoman"/>
      <w:lvlText w:val="%9."/>
      <w:lvlJc w:val="right"/>
      <w:pPr>
        <w:tabs>
          <w:tab w:val="num" w:pos="6960"/>
        </w:tabs>
        <w:ind w:left="6960" w:right="6960" w:hanging="180"/>
      </w:pPr>
    </w:lvl>
  </w:abstractNum>
  <w:abstractNum w:abstractNumId="35">
    <w:nsid w:val="5E3724A5"/>
    <w:multiLevelType w:val="hybridMultilevel"/>
    <w:tmpl w:val="1526A5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14532D"/>
    <w:multiLevelType w:val="hybridMultilevel"/>
    <w:tmpl w:val="A95833AA"/>
    <w:lvl w:ilvl="0" w:tplc="BD5C11EA">
      <w:start w:val="5"/>
      <w:numFmt w:val="decimal"/>
      <w:lvlText w:val="%1."/>
      <w:lvlJc w:val="left"/>
      <w:pPr>
        <w:tabs>
          <w:tab w:val="num" w:pos="1080"/>
        </w:tabs>
        <w:ind w:left="1080" w:right="1080" w:hanging="360"/>
      </w:pPr>
      <w:rPr>
        <w:rFonts w:hint="default"/>
      </w:rPr>
    </w:lvl>
    <w:lvl w:ilvl="1" w:tplc="04090019" w:tentative="1">
      <w:start w:val="1"/>
      <w:numFmt w:val="lowerLetter"/>
      <w:lvlText w:val="%2."/>
      <w:lvlJc w:val="left"/>
      <w:pPr>
        <w:tabs>
          <w:tab w:val="num" w:pos="1800"/>
        </w:tabs>
        <w:ind w:left="1800" w:right="1800" w:hanging="360"/>
      </w:pPr>
    </w:lvl>
    <w:lvl w:ilvl="2" w:tplc="0409001B" w:tentative="1">
      <w:start w:val="1"/>
      <w:numFmt w:val="lowerRoman"/>
      <w:lvlText w:val="%3."/>
      <w:lvlJc w:val="right"/>
      <w:pPr>
        <w:tabs>
          <w:tab w:val="num" w:pos="2520"/>
        </w:tabs>
        <w:ind w:left="2520" w:right="2520" w:hanging="180"/>
      </w:pPr>
    </w:lvl>
    <w:lvl w:ilvl="3" w:tplc="0409000F" w:tentative="1">
      <w:start w:val="1"/>
      <w:numFmt w:val="decimal"/>
      <w:lvlText w:val="%4."/>
      <w:lvlJc w:val="left"/>
      <w:pPr>
        <w:tabs>
          <w:tab w:val="num" w:pos="3240"/>
        </w:tabs>
        <w:ind w:left="3240" w:right="3240" w:hanging="360"/>
      </w:pPr>
    </w:lvl>
    <w:lvl w:ilvl="4" w:tplc="04090019" w:tentative="1">
      <w:start w:val="1"/>
      <w:numFmt w:val="lowerLetter"/>
      <w:lvlText w:val="%5."/>
      <w:lvlJc w:val="left"/>
      <w:pPr>
        <w:tabs>
          <w:tab w:val="num" w:pos="3960"/>
        </w:tabs>
        <w:ind w:left="3960" w:right="3960" w:hanging="360"/>
      </w:pPr>
    </w:lvl>
    <w:lvl w:ilvl="5" w:tplc="0409001B" w:tentative="1">
      <w:start w:val="1"/>
      <w:numFmt w:val="lowerRoman"/>
      <w:lvlText w:val="%6."/>
      <w:lvlJc w:val="right"/>
      <w:pPr>
        <w:tabs>
          <w:tab w:val="num" w:pos="4680"/>
        </w:tabs>
        <w:ind w:left="4680" w:right="4680" w:hanging="180"/>
      </w:pPr>
    </w:lvl>
    <w:lvl w:ilvl="6" w:tplc="0409000F" w:tentative="1">
      <w:start w:val="1"/>
      <w:numFmt w:val="decimal"/>
      <w:lvlText w:val="%7."/>
      <w:lvlJc w:val="left"/>
      <w:pPr>
        <w:tabs>
          <w:tab w:val="num" w:pos="5400"/>
        </w:tabs>
        <w:ind w:left="5400" w:right="5400" w:hanging="360"/>
      </w:pPr>
    </w:lvl>
    <w:lvl w:ilvl="7" w:tplc="04090019" w:tentative="1">
      <w:start w:val="1"/>
      <w:numFmt w:val="lowerLetter"/>
      <w:lvlText w:val="%8."/>
      <w:lvlJc w:val="left"/>
      <w:pPr>
        <w:tabs>
          <w:tab w:val="num" w:pos="6120"/>
        </w:tabs>
        <w:ind w:left="6120" w:right="6120" w:hanging="360"/>
      </w:pPr>
    </w:lvl>
    <w:lvl w:ilvl="8" w:tplc="0409001B" w:tentative="1">
      <w:start w:val="1"/>
      <w:numFmt w:val="lowerRoman"/>
      <w:lvlText w:val="%9."/>
      <w:lvlJc w:val="right"/>
      <w:pPr>
        <w:tabs>
          <w:tab w:val="num" w:pos="6840"/>
        </w:tabs>
        <w:ind w:left="6840" w:right="6840" w:hanging="180"/>
      </w:pPr>
    </w:lvl>
  </w:abstractNum>
  <w:abstractNum w:abstractNumId="37">
    <w:nsid w:val="68A01425"/>
    <w:multiLevelType w:val="hybridMultilevel"/>
    <w:tmpl w:val="2CAAE05A"/>
    <w:lvl w:ilvl="0" w:tplc="0409000B">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8DE4BFE"/>
    <w:multiLevelType w:val="hybridMultilevel"/>
    <w:tmpl w:val="1CFAE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8C48BE"/>
    <w:multiLevelType w:val="hybridMultilevel"/>
    <w:tmpl w:val="E66A33C2"/>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40">
    <w:nsid w:val="6B7835B0"/>
    <w:multiLevelType w:val="hybridMultilevel"/>
    <w:tmpl w:val="A2366EA8"/>
    <w:lvl w:ilvl="0" w:tplc="0D28298E">
      <w:start w:val="1"/>
      <w:numFmt w:val="decimal"/>
      <w:lvlText w:val="%1)"/>
      <w:lvlJc w:val="left"/>
      <w:pPr>
        <w:tabs>
          <w:tab w:val="num" w:pos="1335"/>
        </w:tabs>
        <w:ind w:left="1335" w:hanging="360"/>
      </w:pPr>
      <w:rPr>
        <w:rFonts w:hint="default"/>
      </w:rPr>
    </w:lvl>
    <w:lvl w:ilvl="1" w:tplc="04090019" w:tentative="1">
      <w:start w:val="1"/>
      <w:numFmt w:val="lowerLetter"/>
      <w:lvlText w:val="%2."/>
      <w:lvlJc w:val="left"/>
      <w:pPr>
        <w:tabs>
          <w:tab w:val="num" w:pos="2055"/>
        </w:tabs>
        <w:ind w:left="2055" w:hanging="360"/>
      </w:pPr>
    </w:lvl>
    <w:lvl w:ilvl="2" w:tplc="0409001B" w:tentative="1">
      <w:start w:val="1"/>
      <w:numFmt w:val="lowerRoman"/>
      <w:lvlText w:val="%3."/>
      <w:lvlJc w:val="right"/>
      <w:pPr>
        <w:tabs>
          <w:tab w:val="num" w:pos="2775"/>
        </w:tabs>
        <w:ind w:left="2775" w:hanging="180"/>
      </w:pPr>
    </w:lvl>
    <w:lvl w:ilvl="3" w:tplc="0409000F" w:tentative="1">
      <w:start w:val="1"/>
      <w:numFmt w:val="decimal"/>
      <w:lvlText w:val="%4."/>
      <w:lvlJc w:val="left"/>
      <w:pPr>
        <w:tabs>
          <w:tab w:val="num" w:pos="3495"/>
        </w:tabs>
        <w:ind w:left="3495" w:hanging="360"/>
      </w:pPr>
    </w:lvl>
    <w:lvl w:ilvl="4" w:tplc="04090019" w:tentative="1">
      <w:start w:val="1"/>
      <w:numFmt w:val="lowerLetter"/>
      <w:lvlText w:val="%5."/>
      <w:lvlJc w:val="left"/>
      <w:pPr>
        <w:tabs>
          <w:tab w:val="num" w:pos="4215"/>
        </w:tabs>
        <w:ind w:left="4215" w:hanging="360"/>
      </w:pPr>
    </w:lvl>
    <w:lvl w:ilvl="5" w:tplc="0409001B" w:tentative="1">
      <w:start w:val="1"/>
      <w:numFmt w:val="lowerRoman"/>
      <w:lvlText w:val="%6."/>
      <w:lvlJc w:val="right"/>
      <w:pPr>
        <w:tabs>
          <w:tab w:val="num" w:pos="4935"/>
        </w:tabs>
        <w:ind w:left="4935" w:hanging="180"/>
      </w:pPr>
    </w:lvl>
    <w:lvl w:ilvl="6" w:tplc="0409000F" w:tentative="1">
      <w:start w:val="1"/>
      <w:numFmt w:val="decimal"/>
      <w:lvlText w:val="%7."/>
      <w:lvlJc w:val="left"/>
      <w:pPr>
        <w:tabs>
          <w:tab w:val="num" w:pos="5655"/>
        </w:tabs>
        <w:ind w:left="5655" w:hanging="360"/>
      </w:pPr>
    </w:lvl>
    <w:lvl w:ilvl="7" w:tplc="04090019" w:tentative="1">
      <w:start w:val="1"/>
      <w:numFmt w:val="lowerLetter"/>
      <w:lvlText w:val="%8."/>
      <w:lvlJc w:val="left"/>
      <w:pPr>
        <w:tabs>
          <w:tab w:val="num" w:pos="6375"/>
        </w:tabs>
        <w:ind w:left="6375" w:hanging="360"/>
      </w:pPr>
    </w:lvl>
    <w:lvl w:ilvl="8" w:tplc="0409001B" w:tentative="1">
      <w:start w:val="1"/>
      <w:numFmt w:val="lowerRoman"/>
      <w:lvlText w:val="%9."/>
      <w:lvlJc w:val="right"/>
      <w:pPr>
        <w:tabs>
          <w:tab w:val="num" w:pos="7095"/>
        </w:tabs>
        <w:ind w:left="7095" w:hanging="180"/>
      </w:pPr>
    </w:lvl>
  </w:abstractNum>
  <w:abstractNum w:abstractNumId="41">
    <w:nsid w:val="6BD23391"/>
    <w:multiLevelType w:val="hybridMultilevel"/>
    <w:tmpl w:val="7E667A36"/>
    <w:lvl w:ilvl="0" w:tplc="040D0009">
      <w:start w:val="1"/>
      <w:numFmt w:val="bullet"/>
      <w:lvlText w:val=""/>
      <w:lvlJc w:val="left"/>
      <w:pPr>
        <w:tabs>
          <w:tab w:val="num" w:pos="810"/>
        </w:tabs>
        <w:ind w:left="810" w:right="72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42">
    <w:nsid w:val="6FDC07AC"/>
    <w:multiLevelType w:val="hybridMultilevel"/>
    <w:tmpl w:val="EDB004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5C7294"/>
    <w:multiLevelType w:val="hybridMultilevel"/>
    <w:tmpl w:val="E9809B1A"/>
    <w:lvl w:ilvl="0" w:tplc="B86A4ABA">
      <w:start w:val="1"/>
      <w:numFmt w:val="bullet"/>
      <w:lvlText w:val="•"/>
      <w:lvlJc w:val="left"/>
      <w:pPr>
        <w:tabs>
          <w:tab w:val="num" w:pos="720"/>
        </w:tabs>
        <w:ind w:left="720" w:hanging="360"/>
      </w:pPr>
      <w:rPr>
        <w:rFonts w:ascii="Arial" w:hAnsi="Arial" w:hint="default"/>
      </w:rPr>
    </w:lvl>
    <w:lvl w:ilvl="1" w:tplc="11C65F2C" w:tentative="1">
      <w:start w:val="1"/>
      <w:numFmt w:val="bullet"/>
      <w:lvlText w:val="•"/>
      <w:lvlJc w:val="left"/>
      <w:pPr>
        <w:tabs>
          <w:tab w:val="num" w:pos="1440"/>
        </w:tabs>
        <w:ind w:left="1440" w:hanging="360"/>
      </w:pPr>
      <w:rPr>
        <w:rFonts w:ascii="Arial" w:hAnsi="Arial" w:hint="default"/>
      </w:rPr>
    </w:lvl>
    <w:lvl w:ilvl="2" w:tplc="8B5CD80A" w:tentative="1">
      <w:start w:val="1"/>
      <w:numFmt w:val="bullet"/>
      <w:lvlText w:val="•"/>
      <w:lvlJc w:val="left"/>
      <w:pPr>
        <w:tabs>
          <w:tab w:val="num" w:pos="2160"/>
        </w:tabs>
        <w:ind w:left="2160" w:hanging="360"/>
      </w:pPr>
      <w:rPr>
        <w:rFonts w:ascii="Arial" w:hAnsi="Arial" w:hint="default"/>
      </w:rPr>
    </w:lvl>
    <w:lvl w:ilvl="3" w:tplc="AC500A26" w:tentative="1">
      <w:start w:val="1"/>
      <w:numFmt w:val="bullet"/>
      <w:lvlText w:val="•"/>
      <w:lvlJc w:val="left"/>
      <w:pPr>
        <w:tabs>
          <w:tab w:val="num" w:pos="2880"/>
        </w:tabs>
        <w:ind w:left="2880" w:hanging="360"/>
      </w:pPr>
      <w:rPr>
        <w:rFonts w:ascii="Arial" w:hAnsi="Arial" w:hint="default"/>
      </w:rPr>
    </w:lvl>
    <w:lvl w:ilvl="4" w:tplc="D5DE4BF4" w:tentative="1">
      <w:start w:val="1"/>
      <w:numFmt w:val="bullet"/>
      <w:lvlText w:val="•"/>
      <w:lvlJc w:val="left"/>
      <w:pPr>
        <w:tabs>
          <w:tab w:val="num" w:pos="3600"/>
        </w:tabs>
        <w:ind w:left="3600" w:hanging="360"/>
      </w:pPr>
      <w:rPr>
        <w:rFonts w:ascii="Arial" w:hAnsi="Arial" w:hint="default"/>
      </w:rPr>
    </w:lvl>
    <w:lvl w:ilvl="5" w:tplc="217607EE" w:tentative="1">
      <w:start w:val="1"/>
      <w:numFmt w:val="bullet"/>
      <w:lvlText w:val="•"/>
      <w:lvlJc w:val="left"/>
      <w:pPr>
        <w:tabs>
          <w:tab w:val="num" w:pos="4320"/>
        </w:tabs>
        <w:ind w:left="4320" w:hanging="360"/>
      </w:pPr>
      <w:rPr>
        <w:rFonts w:ascii="Arial" w:hAnsi="Arial" w:hint="default"/>
      </w:rPr>
    </w:lvl>
    <w:lvl w:ilvl="6" w:tplc="9F88B722" w:tentative="1">
      <w:start w:val="1"/>
      <w:numFmt w:val="bullet"/>
      <w:lvlText w:val="•"/>
      <w:lvlJc w:val="left"/>
      <w:pPr>
        <w:tabs>
          <w:tab w:val="num" w:pos="5040"/>
        </w:tabs>
        <w:ind w:left="5040" w:hanging="360"/>
      </w:pPr>
      <w:rPr>
        <w:rFonts w:ascii="Arial" w:hAnsi="Arial" w:hint="default"/>
      </w:rPr>
    </w:lvl>
    <w:lvl w:ilvl="7" w:tplc="4C826B30" w:tentative="1">
      <w:start w:val="1"/>
      <w:numFmt w:val="bullet"/>
      <w:lvlText w:val="•"/>
      <w:lvlJc w:val="left"/>
      <w:pPr>
        <w:tabs>
          <w:tab w:val="num" w:pos="5760"/>
        </w:tabs>
        <w:ind w:left="5760" w:hanging="360"/>
      </w:pPr>
      <w:rPr>
        <w:rFonts w:ascii="Arial" w:hAnsi="Arial" w:hint="default"/>
      </w:rPr>
    </w:lvl>
    <w:lvl w:ilvl="8" w:tplc="76144654" w:tentative="1">
      <w:start w:val="1"/>
      <w:numFmt w:val="bullet"/>
      <w:lvlText w:val="•"/>
      <w:lvlJc w:val="left"/>
      <w:pPr>
        <w:tabs>
          <w:tab w:val="num" w:pos="6480"/>
        </w:tabs>
        <w:ind w:left="6480" w:hanging="360"/>
      </w:pPr>
      <w:rPr>
        <w:rFonts w:ascii="Arial" w:hAnsi="Arial" w:hint="default"/>
      </w:rPr>
    </w:lvl>
  </w:abstractNum>
  <w:abstractNum w:abstractNumId="44">
    <w:nsid w:val="74E252E8"/>
    <w:multiLevelType w:val="hybridMultilevel"/>
    <w:tmpl w:val="2D56C9A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80B158D"/>
    <w:multiLevelType w:val="hybridMultilevel"/>
    <w:tmpl w:val="D25CBD68"/>
    <w:lvl w:ilvl="0" w:tplc="0409000B">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8C97BF8"/>
    <w:multiLevelType w:val="hybridMultilevel"/>
    <w:tmpl w:val="4BC2C83C"/>
    <w:lvl w:ilvl="0" w:tplc="C45E05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BD45907"/>
    <w:multiLevelType w:val="hybridMultilevel"/>
    <w:tmpl w:val="60D087A0"/>
    <w:lvl w:ilvl="0" w:tplc="0409000B">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E8D350F"/>
    <w:multiLevelType w:val="hybridMultilevel"/>
    <w:tmpl w:val="024C8BC0"/>
    <w:lvl w:ilvl="0" w:tplc="0409000F">
      <w:start w:val="1"/>
      <w:numFmt w:val="decimal"/>
      <w:lvlText w:val="%1."/>
      <w:lvlJc w:val="left"/>
      <w:pPr>
        <w:ind w:left="720" w:right="720" w:hanging="360"/>
      </w:pPr>
    </w:lvl>
    <w:lvl w:ilvl="1" w:tplc="04090019">
      <w:start w:val="1"/>
      <w:numFmt w:val="decimal"/>
      <w:lvlText w:val="%2."/>
      <w:lvlJc w:val="left"/>
      <w:pPr>
        <w:tabs>
          <w:tab w:val="num" w:pos="1440"/>
        </w:tabs>
        <w:ind w:left="1440" w:right="1440" w:hanging="360"/>
      </w:pPr>
    </w:lvl>
    <w:lvl w:ilvl="2" w:tplc="0409001B">
      <w:start w:val="1"/>
      <w:numFmt w:val="decimal"/>
      <w:lvlText w:val="%3."/>
      <w:lvlJc w:val="left"/>
      <w:pPr>
        <w:tabs>
          <w:tab w:val="num" w:pos="2160"/>
        </w:tabs>
        <w:ind w:left="2160" w:right="2160" w:hanging="360"/>
      </w:pPr>
    </w:lvl>
    <w:lvl w:ilvl="3" w:tplc="0409000F">
      <w:start w:val="1"/>
      <w:numFmt w:val="decimal"/>
      <w:lvlText w:val="%4."/>
      <w:lvlJc w:val="left"/>
      <w:pPr>
        <w:tabs>
          <w:tab w:val="num" w:pos="2880"/>
        </w:tabs>
        <w:ind w:left="2880" w:right="2880" w:hanging="360"/>
      </w:pPr>
    </w:lvl>
    <w:lvl w:ilvl="4" w:tplc="04090019">
      <w:start w:val="1"/>
      <w:numFmt w:val="decimal"/>
      <w:lvlText w:val="%5."/>
      <w:lvlJc w:val="left"/>
      <w:pPr>
        <w:tabs>
          <w:tab w:val="num" w:pos="3600"/>
        </w:tabs>
        <w:ind w:left="3600" w:right="3600" w:hanging="360"/>
      </w:pPr>
    </w:lvl>
    <w:lvl w:ilvl="5" w:tplc="0409001B">
      <w:start w:val="1"/>
      <w:numFmt w:val="decimal"/>
      <w:lvlText w:val="%6."/>
      <w:lvlJc w:val="left"/>
      <w:pPr>
        <w:tabs>
          <w:tab w:val="num" w:pos="4320"/>
        </w:tabs>
        <w:ind w:left="4320" w:right="4320" w:hanging="360"/>
      </w:pPr>
    </w:lvl>
    <w:lvl w:ilvl="6" w:tplc="0409000F">
      <w:start w:val="1"/>
      <w:numFmt w:val="decimal"/>
      <w:lvlText w:val="%7."/>
      <w:lvlJc w:val="left"/>
      <w:pPr>
        <w:tabs>
          <w:tab w:val="num" w:pos="5040"/>
        </w:tabs>
        <w:ind w:left="5040" w:right="5040" w:hanging="360"/>
      </w:pPr>
    </w:lvl>
    <w:lvl w:ilvl="7" w:tplc="04090019">
      <w:start w:val="1"/>
      <w:numFmt w:val="decimal"/>
      <w:lvlText w:val="%8."/>
      <w:lvlJc w:val="left"/>
      <w:pPr>
        <w:tabs>
          <w:tab w:val="num" w:pos="5760"/>
        </w:tabs>
        <w:ind w:left="5760" w:right="5760" w:hanging="360"/>
      </w:pPr>
    </w:lvl>
    <w:lvl w:ilvl="8" w:tplc="0409001B">
      <w:start w:val="1"/>
      <w:numFmt w:val="decimal"/>
      <w:lvlText w:val="%9."/>
      <w:lvlJc w:val="left"/>
      <w:pPr>
        <w:tabs>
          <w:tab w:val="num" w:pos="6480"/>
        </w:tabs>
        <w:ind w:left="6480" w:right="6480" w:hanging="360"/>
      </w:pPr>
    </w:lvl>
  </w:abstractNum>
  <w:abstractNum w:abstractNumId="49">
    <w:nsid w:val="7EA95B3F"/>
    <w:multiLevelType w:val="hybridMultilevel"/>
    <w:tmpl w:val="AF467E04"/>
    <w:lvl w:ilvl="0" w:tplc="D7E2AFC6">
      <w:start w:val="40"/>
      <w:numFmt w:val="bullet"/>
      <w:lvlText w:val=""/>
      <w:lvlJc w:val="left"/>
      <w:pPr>
        <w:tabs>
          <w:tab w:val="num" w:pos="720"/>
        </w:tabs>
        <w:ind w:left="720" w:hanging="360"/>
      </w:pPr>
      <w:rPr>
        <w:rFonts w:ascii="Symbol" w:eastAsia="Times New Roman" w:hAnsi="Symbol" w:cs="Davi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6"/>
  </w:num>
  <w:num w:numId="3">
    <w:abstractNumId w:val="39"/>
  </w:num>
  <w:num w:numId="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25"/>
  </w:num>
  <w:num w:numId="7">
    <w:abstractNumId w:val="17"/>
  </w:num>
  <w:num w:numId="8">
    <w:abstractNumId w:val="34"/>
  </w:num>
  <w:num w:numId="9">
    <w:abstractNumId w:val="12"/>
  </w:num>
  <w:num w:numId="10">
    <w:abstractNumId w:val="31"/>
  </w:num>
  <w:num w:numId="11">
    <w:abstractNumId w:val="19"/>
  </w:num>
  <w:num w:numId="12">
    <w:abstractNumId w:val="33"/>
  </w:num>
  <w:num w:numId="13">
    <w:abstractNumId w:val="36"/>
  </w:num>
  <w:num w:numId="14">
    <w:abstractNumId w:val="29"/>
  </w:num>
  <w:num w:numId="15">
    <w:abstractNumId w:val="16"/>
  </w:num>
  <w:num w:numId="16">
    <w:abstractNumId w:val="13"/>
  </w:num>
  <w:num w:numId="17">
    <w:abstractNumId w:val="24"/>
  </w:num>
  <w:num w:numId="18">
    <w:abstractNumId w:val="28"/>
  </w:num>
  <w:num w:numId="19">
    <w:abstractNumId w:val="30"/>
  </w:num>
  <w:num w:numId="20">
    <w:abstractNumId w:val="41"/>
  </w:num>
  <w:num w:numId="21">
    <w:abstractNumId w:val="14"/>
  </w:num>
  <w:num w:numId="22">
    <w:abstractNumId w:val="49"/>
  </w:num>
  <w:num w:numId="23">
    <w:abstractNumId w:val="44"/>
  </w:num>
  <w:num w:numId="24">
    <w:abstractNumId w:val="9"/>
  </w:num>
  <w:num w:numId="25">
    <w:abstractNumId w:val="5"/>
  </w:num>
  <w:num w:numId="26">
    <w:abstractNumId w:val="8"/>
  </w:num>
  <w:num w:numId="27">
    <w:abstractNumId w:val="21"/>
  </w:num>
  <w:num w:numId="28">
    <w:abstractNumId w:val="23"/>
  </w:num>
  <w:num w:numId="29">
    <w:abstractNumId w:val="40"/>
  </w:num>
  <w:num w:numId="30">
    <w:abstractNumId w:val="32"/>
  </w:num>
  <w:num w:numId="31">
    <w:abstractNumId w:val="27"/>
  </w:num>
  <w:num w:numId="32">
    <w:abstractNumId w:val="4"/>
  </w:num>
  <w:num w:numId="33">
    <w:abstractNumId w:val="46"/>
  </w:num>
  <w:num w:numId="34">
    <w:abstractNumId w:val="11"/>
  </w:num>
  <w:num w:numId="35">
    <w:abstractNumId w:val="22"/>
  </w:num>
  <w:num w:numId="36">
    <w:abstractNumId w:val="26"/>
  </w:num>
  <w:num w:numId="37">
    <w:abstractNumId w:val="43"/>
  </w:num>
  <w:num w:numId="38">
    <w:abstractNumId w:val="38"/>
  </w:num>
  <w:num w:numId="39">
    <w:abstractNumId w:val="42"/>
  </w:num>
  <w:num w:numId="40">
    <w:abstractNumId w:val="35"/>
  </w:num>
  <w:num w:numId="41">
    <w:abstractNumId w:val="3"/>
  </w:num>
  <w:num w:numId="42">
    <w:abstractNumId w:val="18"/>
  </w:num>
  <w:num w:numId="43">
    <w:abstractNumId w:val="1"/>
  </w:num>
  <w:num w:numId="44">
    <w:abstractNumId w:val="20"/>
  </w:num>
  <w:num w:numId="45">
    <w:abstractNumId w:val="47"/>
  </w:num>
  <w:num w:numId="46">
    <w:abstractNumId w:val="45"/>
  </w:num>
  <w:num w:numId="47">
    <w:abstractNumId w:val="37"/>
  </w:num>
  <w:num w:numId="48">
    <w:abstractNumId w:val="0"/>
  </w:num>
  <w:num w:numId="49">
    <w:abstractNumId w:val="2"/>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50570"/>
    <w:rsid w:val="000009F0"/>
    <w:rsid w:val="0000170C"/>
    <w:rsid w:val="0000181E"/>
    <w:rsid w:val="00014C77"/>
    <w:rsid w:val="000222F5"/>
    <w:rsid w:val="000241DA"/>
    <w:rsid w:val="00026D99"/>
    <w:rsid w:val="00030239"/>
    <w:rsid w:val="000314D7"/>
    <w:rsid w:val="00032F43"/>
    <w:rsid w:val="0003361E"/>
    <w:rsid w:val="00041B9D"/>
    <w:rsid w:val="00043727"/>
    <w:rsid w:val="00047349"/>
    <w:rsid w:val="000517D1"/>
    <w:rsid w:val="0005670E"/>
    <w:rsid w:val="00056F45"/>
    <w:rsid w:val="000656FD"/>
    <w:rsid w:val="000760AB"/>
    <w:rsid w:val="000817F9"/>
    <w:rsid w:val="00084129"/>
    <w:rsid w:val="000846D0"/>
    <w:rsid w:val="00084814"/>
    <w:rsid w:val="000B3B35"/>
    <w:rsid w:val="000B5B63"/>
    <w:rsid w:val="000C773E"/>
    <w:rsid w:val="000D2622"/>
    <w:rsid w:val="000D41AA"/>
    <w:rsid w:val="000D44BF"/>
    <w:rsid w:val="000E0695"/>
    <w:rsid w:val="000E3A31"/>
    <w:rsid w:val="000E4E2B"/>
    <w:rsid w:val="000F11CF"/>
    <w:rsid w:val="000F3BAD"/>
    <w:rsid w:val="000F798F"/>
    <w:rsid w:val="00103325"/>
    <w:rsid w:val="001057F0"/>
    <w:rsid w:val="00121159"/>
    <w:rsid w:val="0012637A"/>
    <w:rsid w:val="00126BFF"/>
    <w:rsid w:val="00127A5E"/>
    <w:rsid w:val="001478D9"/>
    <w:rsid w:val="00147CCF"/>
    <w:rsid w:val="0016058F"/>
    <w:rsid w:val="00161557"/>
    <w:rsid w:val="00166294"/>
    <w:rsid w:val="00173067"/>
    <w:rsid w:val="00175E66"/>
    <w:rsid w:val="00191166"/>
    <w:rsid w:val="00191AE2"/>
    <w:rsid w:val="00195159"/>
    <w:rsid w:val="001A0C22"/>
    <w:rsid w:val="001A204A"/>
    <w:rsid w:val="001A32E0"/>
    <w:rsid w:val="001A735C"/>
    <w:rsid w:val="001B37F8"/>
    <w:rsid w:val="001C0090"/>
    <w:rsid w:val="001C0FC2"/>
    <w:rsid w:val="001C2739"/>
    <w:rsid w:val="001D06D4"/>
    <w:rsid w:val="001D547A"/>
    <w:rsid w:val="001E0621"/>
    <w:rsid w:val="001E06CA"/>
    <w:rsid w:val="001F50C6"/>
    <w:rsid w:val="00200FD6"/>
    <w:rsid w:val="002044B5"/>
    <w:rsid w:val="002306E9"/>
    <w:rsid w:val="002477F1"/>
    <w:rsid w:val="00251051"/>
    <w:rsid w:val="00261963"/>
    <w:rsid w:val="002753B7"/>
    <w:rsid w:val="002869AD"/>
    <w:rsid w:val="00290F8E"/>
    <w:rsid w:val="00295D44"/>
    <w:rsid w:val="002A0175"/>
    <w:rsid w:val="002A5A93"/>
    <w:rsid w:val="002A7179"/>
    <w:rsid w:val="002A7ABA"/>
    <w:rsid w:val="002B0E66"/>
    <w:rsid w:val="002B7198"/>
    <w:rsid w:val="002C3A62"/>
    <w:rsid w:val="002C739F"/>
    <w:rsid w:val="002E7D40"/>
    <w:rsid w:val="002F238F"/>
    <w:rsid w:val="002F6F77"/>
    <w:rsid w:val="00302E42"/>
    <w:rsid w:val="0030732E"/>
    <w:rsid w:val="00307A74"/>
    <w:rsid w:val="00307E93"/>
    <w:rsid w:val="0031036E"/>
    <w:rsid w:val="003158FF"/>
    <w:rsid w:val="00324862"/>
    <w:rsid w:val="003350E3"/>
    <w:rsid w:val="00351FBE"/>
    <w:rsid w:val="0035425A"/>
    <w:rsid w:val="003562B6"/>
    <w:rsid w:val="0036122F"/>
    <w:rsid w:val="003642AB"/>
    <w:rsid w:val="00364498"/>
    <w:rsid w:val="00365323"/>
    <w:rsid w:val="00366199"/>
    <w:rsid w:val="00367805"/>
    <w:rsid w:val="0037282A"/>
    <w:rsid w:val="00376F0A"/>
    <w:rsid w:val="00384957"/>
    <w:rsid w:val="00386560"/>
    <w:rsid w:val="00390E28"/>
    <w:rsid w:val="00391084"/>
    <w:rsid w:val="003A7832"/>
    <w:rsid w:val="003B0E73"/>
    <w:rsid w:val="003B6467"/>
    <w:rsid w:val="003C09BA"/>
    <w:rsid w:val="003C3107"/>
    <w:rsid w:val="003C4732"/>
    <w:rsid w:val="003C5F98"/>
    <w:rsid w:val="003D20A5"/>
    <w:rsid w:val="003D51E5"/>
    <w:rsid w:val="003E35DB"/>
    <w:rsid w:val="003E3A29"/>
    <w:rsid w:val="003E67C2"/>
    <w:rsid w:val="003F00F9"/>
    <w:rsid w:val="003F043C"/>
    <w:rsid w:val="003F0924"/>
    <w:rsid w:val="003F1B46"/>
    <w:rsid w:val="003F3D8D"/>
    <w:rsid w:val="003F3EC2"/>
    <w:rsid w:val="003F51CB"/>
    <w:rsid w:val="003F586D"/>
    <w:rsid w:val="003F5BF8"/>
    <w:rsid w:val="004026A5"/>
    <w:rsid w:val="0040516E"/>
    <w:rsid w:val="00406092"/>
    <w:rsid w:val="004117F7"/>
    <w:rsid w:val="00413561"/>
    <w:rsid w:val="004328C1"/>
    <w:rsid w:val="00441519"/>
    <w:rsid w:val="0046071E"/>
    <w:rsid w:val="00460E77"/>
    <w:rsid w:val="0047257F"/>
    <w:rsid w:val="00477AE2"/>
    <w:rsid w:val="004836B9"/>
    <w:rsid w:val="004846D8"/>
    <w:rsid w:val="00490E7C"/>
    <w:rsid w:val="004A66EB"/>
    <w:rsid w:val="004B14E7"/>
    <w:rsid w:val="004B1B51"/>
    <w:rsid w:val="004B4457"/>
    <w:rsid w:val="004B584E"/>
    <w:rsid w:val="004C02B3"/>
    <w:rsid w:val="004C4227"/>
    <w:rsid w:val="004C4996"/>
    <w:rsid w:val="004C506B"/>
    <w:rsid w:val="004E39D3"/>
    <w:rsid w:val="004F2C0D"/>
    <w:rsid w:val="005002EF"/>
    <w:rsid w:val="00502E04"/>
    <w:rsid w:val="00503376"/>
    <w:rsid w:val="00503C48"/>
    <w:rsid w:val="00506EEC"/>
    <w:rsid w:val="00511363"/>
    <w:rsid w:val="00511D39"/>
    <w:rsid w:val="00521AD5"/>
    <w:rsid w:val="00533D0A"/>
    <w:rsid w:val="00535931"/>
    <w:rsid w:val="00540FDC"/>
    <w:rsid w:val="00541F11"/>
    <w:rsid w:val="00545ADA"/>
    <w:rsid w:val="005472A4"/>
    <w:rsid w:val="005521C5"/>
    <w:rsid w:val="0056134F"/>
    <w:rsid w:val="00562CE2"/>
    <w:rsid w:val="00562EB9"/>
    <w:rsid w:val="00572F6C"/>
    <w:rsid w:val="00583918"/>
    <w:rsid w:val="0058597C"/>
    <w:rsid w:val="005A3569"/>
    <w:rsid w:val="005B35DF"/>
    <w:rsid w:val="005C2229"/>
    <w:rsid w:val="00611A95"/>
    <w:rsid w:val="006130D6"/>
    <w:rsid w:val="0061729A"/>
    <w:rsid w:val="0062435A"/>
    <w:rsid w:val="00624449"/>
    <w:rsid w:val="00624A8E"/>
    <w:rsid w:val="00624F3F"/>
    <w:rsid w:val="006302BD"/>
    <w:rsid w:val="00641FE9"/>
    <w:rsid w:val="00650570"/>
    <w:rsid w:val="006520D0"/>
    <w:rsid w:val="00653270"/>
    <w:rsid w:val="006551D2"/>
    <w:rsid w:val="00657756"/>
    <w:rsid w:val="0066597C"/>
    <w:rsid w:val="0067242B"/>
    <w:rsid w:val="0068360A"/>
    <w:rsid w:val="00685B03"/>
    <w:rsid w:val="00687E5E"/>
    <w:rsid w:val="006A05A3"/>
    <w:rsid w:val="006B0402"/>
    <w:rsid w:val="006B308F"/>
    <w:rsid w:val="006C1313"/>
    <w:rsid w:val="006D2472"/>
    <w:rsid w:val="006E749D"/>
    <w:rsid w:val="006F08C4"/>
    <w:rsid w:val="007076FC"/>
    <w:rsid w:val="0071432B"/>
    <w:rsid w:val="007165DD"/>
    <w:rsid w:val="00731CD7"/>
    <w:rsid w:val="00732A63"/>
    <w:rsid w:val="007331CB"/>
    <w:rsid w:val="00735D4A"/>
    <w:rsid w:val="00753CE6"/>
    <w:rsid w:val="00770574"/>
    <w:rsid w:val="007731D1"/>
    <w:rsid w:val="00777FF0"/>
    <w:rsid w:val="00781449"/>
    <w:rsid w:val="00785677"/>
    <w:rsid w:val="00790C1B"/>
    <w:rsid w:val="00796C4E"/>
    <w:rsid w:val="00797111"/>
    <w:rsid w:val="007A254B"/>
    <w:rsid w:val="007A4B2A"/>
    <w:rsid w:val="007B30E6"/>
    <w:rsid w:val="007B60DA"/>
    <w:rsid w:val="007C0D36"/>
    <w:rsid w:val="007C6D07"/>
    <w:rsid w:val="007C6E7A"/>
    <w:rsid w:val="007D325F"/>
    <w:rsid w:val="007D7F88"/>
    <w:rsid w:val="007E0808"/>
    <w:rsid w:val="0080222E"/>
    <w:rsid w:val="00803074"/>
    <w:rsid w:val="008033FD"/>
    <w:rsid w:val="00803CAF"/>
    <w:rsid w:val="0081313E"/>
    <w:rsid w:val="00820EC8"/>
    <w:rsid w:val="008329C3"/>
    <w:rsid w:val="008351EF"/>
    <w:rsid w:val="00837FF9"/>
    <w:rsid w:val="00846D60"/>
    <w:rsid w:val="008520C7"/>
    <w:rsid w:val="00852BF5"/>
    <w:rsid w:val="008627ED"/>
    <w:rsid w:val="0087059E"/>
    <w:rsid w:val="00875352"/>
    <w:rsid w:val="00884761"/>
    <w:rsid w:val="008874C4"/>
    <w:rsid w:val="00892624"/>
    <w:rsid w:val="008950BA"/>
    <w:rsid w:val="00895201"/>
    <w:rsid w:val="00897011"/>
    <w:rsid w:val="008A2F12"/>
    <w:rsid w:val="008B03B8"/>
    <w:rsid w:val="008B69E6"/>
    <w:rsid w:val="008C49F0"/>
    <w:rsid w:val="008C7249"/>
    <w:rsid w:val="008D1202"/>
    <w:rsid w:val="008D2462"/>
    <w:rsid w:val="008E49EB"/>
    <w:rsid w:val="008E7A94"/>
    <w:rsid w:val="008F2C1F"/>
    <w:rsid w:val="008F6FF9"/>
    <w:rsid w:val="009015EB"/>
    <w:rsid w:val="00905F6E"/>
    <w:rsid w:val="00906E8E"/>
    <w:rsid w:val="00910D2A"/>
    <w:rsid w:val="00917459"/>
    <w:rsid w:val="009232A5"/>
    <w:rsid w:val="00925156"/>
    <w:rsid w:val="00951591"/>
    <w:rsid w:val="00972411"/>
    <w:rsid w:val="00983CBE"/>
    <w:rsid w:val="00993C60"/>
    <w:rsid w:val="009C2B5E"/>
    <w:rsid w:val="009C34AF"/>
    <w:rsid w:val="009C49A5"/>
    <w:rsid w:val="009C771C"/>
    <w:rsid w:val="009C7B8B"/>
    <w:rsid w:val="009E15B5"/>
    <w:rsid w:val="009F302E"/>
    <w:rsid w:val="009F3378"/>
    <w:rsid w:val="009F3646"/>
    <w:rsid w:val="009F4BA9"/>
    <w:rsid w:val="009F4C88"/>
    <w:rsid w:val="009F7CF6"/>
    <w:rsid w:val="00A01187"/>
    <w:rsid w:val="00A11436"/>
    <w:rsid w:val="00A12AC9"/>
    <w:rsid w:val="00A1337C"/>
    <w:rsid w:val="00A14305"/>
    <w:rsid w:val="00A16850"/>
    <w:rsid w:val="00A24008"/>
    <w:rsid w:val="00A26147"/>
    <w:rsid w:val="00A4521F"/>
    <w:rsid w:val="00A46469"/>
    <w:rsid w:val="00A47227"/>
    <w:rsid w:val="00A51AA1"/>
    <w:rsid w:val="00A670CE"/>
    <w:rsid w:val="00A80671"/>
    <w:rsid w:val="00A871AA"/>
    <w:rsid w:val="00A874E0"/>
    <w:rsid w:val="00A92035"/>
    <w:rsid w:val="00A92800"/>
    <w:rsid w:val="00A95D9C"/>
    <w:rsid w:val="00AB3504"/>
    <w:rsid w:val="00AC15C3"/>
    <w:rsid w:val="00AD0F02"/>
    <w:rsid w:val="00AD4E05"/>
    <w:rsid w:val="00AD50AD"/>
    <w:rsid w:val="00AF0A59"/>
    <w:rsid w:val="00B007F8"/>
    <w:rsid w:val="00B012A6"/>
    <w:rsid w:val="00B02EC6"/>
    <w:rsid w:val="00B03395"/>
    <w:rsid w:val="00B06E58"/>
    <w:rsid w:val="00B13B75"/>
    <w:rsid w:val="00B13BD9"/>
    <w:rsid w:val="00B16052"/>
    <w:rsid w:val="00B22384"/>
    <w:rsid w:val="00B27CD6"/>
    <w:rsid w:val="00B304FF"/>
    <w:rsid w:val="00B32CFB"/>
    <w:rsid w:val="00B3591E"/>
    <w:rsid w:val="00B3643A"/>
    <w:rsid w:val="00B44AD8"/>
    <w:rsid w:val="00B45790"/>
    <w:rsid w:val="00B527DF"/>
    <w:rsid w:val="00B53164"/>
    <w:rsid w:val="00B62FEA"/>
    <w:rsid w:val="00B63D18"/>
    <w:rsid w:val="00B71C75"/>
    <w:rsid w:val="00B75801"/>
    <w:rsid w:val="00B77937"/>
    <w:rsid w:val="00B80534"/>
    <w:rsid w:val="00B82C2C"/>
    <w:rsid w:val="00B833D1"/>
    <w:rsid w:val="00B86E03"/>
    <w:rsid w:val="00B916E4"/>
    <w:rsid w:val="00BA759C"/>
    <w:rsid w:val="00BB1230"/>
    <w:rsid w:val="00BB3A4E"/>
    <w:rsid w:val="00BB437D"/>
    <w:rsid w:val="00BC28B9"/>
    <w:rsid w:val="00BD11DD"/>
    <w:rsid w:val="00BD58FB"/>
    <w:rsid w:val="00BF0B6E"/>
    <w:rsid w:val="00BF1A2D"/>
    <w:rsid w:val="00BF4782"/>
    <w:rsid w:val="00C07377"/>
    <w:rsid w:val="00C14017"/>
    <w:rsid w:val="00C26308"/>
    <w:rsid w:val="00C3091E"/>
    <w:rsid w:val="00C31CDD"/>
    <w:rsid w:val="00C40BAC"/>
    <w:rsid w:val="00C43879"/>
    <w:rsid w:val="00C43CD3"/>
    <w:rsid w:val="00C506C5"/>
    <w:rsid w:val="00C509DC"/>
    <w:rsid w:val="00C50F94"/>
    <w:rsid w:val="00C56354"/>
    <w:rsid w:val="00C57C94"/>
    <w:rsid w:val="00C775AD"/>
    <w:rsid w:val="00C845DF"/>
    <w:rsid w:val="00C867BC"/>
    <w:rsid w:val="00C870CE"/>
    <w:rsid w:val="00C92153"/>
    <w:rsid w:val="00C92FDB"/>
    <w:rsid w:val="00C9650E"/>
    <w:rsid w:val="00CA4DF3"/>
    <w:rsid w:val="00CB050C"/>
    <w:rsid w:val="00CB2927"/>
    <w:rsid w:val="00CB5C10"/>
    <w:rsid w:val="00CC0EAC"/>
    <w:rsid w:val="00CC650A"/>
    <w:rsid w:val="00CD0B5A"/>
    <w:rsid w:val="00CD4A4C"/>
    <w:rsid w:val="00CE3C67"/>
    <w:rsid w:val="00CF09EC"/>
    <w:rsid w:val="00CF1341"/>
    <w:rsid w:val="00CF1443"/>
    <w:rsid w:val="00D00735"/>
    <w:rsid w:val="00D11B90"/>
    <w:rsid w:val="00D122AB"/>
    <w:rsid w:val="00D17ED9"/>
    <w:rsid w:val="00D239A8"/>
    <w:rsid w:val="00D27AED"/>
    <w:rsid w:val="00D316CF"/>
    <w:rsid w:val="00D3264C"/>
    <w:rsid w:val="00D33869"/>
    <w:rsid w:val="00D423D8"/>
    <w:rsid w:val="00D469C9"/>
    <w:rsid w:val="00D5073B"/>
    <w:rsid w:val="00D644F2"/>
    <w:rsid w:val="00D661F7"/>
    <w:rsid w:val="00D66D1D"/>
    <w:rsid w:val="00D71E1E"/>
    <w:rsid w:val="00D8263E"/>
    <w:rsid w:val="00D83126"/>
    <w:rsid w:val="00D832D6"/>
    <w:rsid w:val="00D83A56"/>
    <w:rsid w:val="00D84BAA"/>
    <w:rsid w:val="00D85567"/>
    <w:rsid w:val="00D906C5"/>
    <w:rsid w:val="00D924CE"/>
    <w:rsid w:val="00D92D06"/>
    <w:rsid w:val="00D95DC4"/>
    <w:rsid w:val="00D97974"/>
    <w:rsid w:val="00DA43A5"/>
    <w:rsid w:val="00DA5BA4"/>
    <w:rsid w:val="00DB245B"/>
    <w:rsid w:val="00DB4B7C"/>
    <w:rsid w:val="00DC63D4"/>
    <w:rsid w:val="00DD027C"/>
    <w:rsid w:val="00DD12FF"/>
    <w:rsid w:val="00DD5E75"/>
    <w:rsid w:val="00DD7ABF"/>
    <w:rsid w:val="00DE15FA"/>
    <w:rsid w:val="00DE1D7C"/>
    <w:rsid w:val="00DF25FD"/>
    <w:rsid w:val="00DF2A7E"/>
    <w:rsid w:val="00DF4DDA"/>
    <w:rsid w:val="00E007EF"/>
    <w:rsid w:val="00E12C4A"/>
    <w:rsid w:val="00E153E1"/>
    <w:rsid w:val="00E175F2"/>
    <w:rsid w:val="00E23961"/>
    <w:rsid w:val="00E43A0E"/>
    <w:rsid w:val="00E54F19"/>
    <w:rsid w:val="00E62C61"/>
    <w:rsid w:val="00E67DD9"/>
    <w:rsid w:val="00E710B2"/>
    <w:rsid w:val="00E71424"/>
    <w:rsid w:val="00E71853"/>
    <w:rsid w:val="00E72539"/>
    <w:rsid w:val="00E75C65"/>
    <w:rsid w:val="00E86D4F"/>
    <w:rsid w:val="00E93B08"/>
    <w:rsid w:val="00E94DF1"/>
    <w:rsid w:val="00EA1960"/>
    <w:rsid w:val="00EA5E77"/>
    <w:rsid w:val="00EC0BD0"/>
    <w:rsid w:val="00EC1B32"/>
    <w:rsid w:val="00EC21B4"/>
    <w:rsid w:val="00EC7243"/>
    <w:rsid w:val="00ED5B0A"/>
    <w:rsid w:val="00EE2D87"/>
    <w:rsid w:val="00EE3DBA"/>
    <w:rsid w:val="00EF20A1"/>
    <w:rsid w:val="00EF4837"/>
    <w:rsid w:val="00EF6354"/>
    <w:rsid w:val="00F00760"/>
    <w:rsid w:val="00F04828"/>
    <w:rsid w:val="00F06130"/>
    <w:rsid w:val="00F108E7"/>
    <w:rsid w:val="00F20D2D"/>
    <w:rsid w:val="00F266E8"/>
    <w:rsid w:val="00F30736"/>
    <w:rsid w:val="00F3254D"/>
    <w:rsid w:val="00F40C11"/>
    <w:rsid w:val="00F42A07"/>
    <w:rsid w:val="00F45483"/>
    <w:rsid w:val="00F56A96"/>
    <w:rsid w:val="00F57BF3"/>
    <w:rsid w:val="00F61BCB"/>
    <w:rsid w:val="00F63029"/>
    <w:rsid w:val="00F64A2B"/>
    <w:rsid w:val="00F66522"/>
    <w:rsid w:val="00F75508"/>
    <w:rsid w:val="00F9098B"/>
    <w:rsid w:val="00F91964"/>
    <w:rsid w:val="00F94A3D"/>
    <w:rsid w:val="00FA0D94"/>
    <w:rsid w:val="00FA2A00"/>
    <w:rsid w:val="00FC4117"/>
    <w:rsid w:val="00FD0E9F"/>
    <w:rsid w:val="00FD4B2C"/>
    <w:rsid w:val="00FE1937"/>
    <w:rsid w:val="00FE29F3"/>
    <w:rsid w:val="00FE5B64"/>
    <w:rsid w:val="00FE6612"/>
    <w:rsid w:val="00FE6710"/>
    <w:rsid w:val="00FF4FE3"/>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3376"/>
    <w:pPr>
      <w:bidi/>
      <w:spacing w:after="200" w:line="276" w:lineRule="auto"/>
    </w:pPr>
    <w:rPr>
      <w:rFonts w:ascii="Arial" w:eastAsiaTheme="minorHAnsi" w:hAnsi="Arial" w:cstheme="minorBidi"/>
      <w:sz w:val="22"/>
      <w:szCs w:val="22"/>
    </w:rPr>
  </w:style>
  <w:style w:type="paragraph" w:styleId="1">
    <w:name w:val="heading 1"/>
    <w:aliases w:val="level 1,Level 1 Head,H1,h1,II+,I"/>
    <w:basedOn w:val="a"/>
    <w:next w:val="a"/>
    <w:link w:val="10"/>
    <w:uiPriority w:val="9"/>
    <w:qFormat/>
    <w:rsid w:val="00993C60"/>
    <w:pPr>
      <w:keepNext/>
      <w:bidi w:val="0"/>
      <w:spacing w:before="240" w:after="60"/>
      <w:outlineLvl w:val="0"/>
    </w:pPr>
    <w:rPr>
      <w:rFonts w:cs="Miriam"/>
      <w:b/>
      <w:bCs/>
      <w:noProof/>
      <w:kern w:val="32"/>
      <w:sz w:val="32"/>
      <w:szCs w:val="32"/>
    </w:rPr>
  </w:style>
  <w:style w:type="paragraph" w:styleId="2">
    <w:name w:val="heading 2"/>
    <w:basedOn w:val="a0"/>
    <w:next w:val="a"/>
    <w:qFormat/>
    <w:rsid w:val="00F266E8"/>
    <w:pPr>
      <w:spacing w:before="120" w:after="120" w:line="360" w:lineRule="auto"/>
      <w:outlineLvl w:val="1"/>
    </w:pPr>
  </w:style>
  <w:style w:type="paragraph" w:styleId="3">
    <w:name w:val="heading 3"/>
    <w:basedOn w:val="a"/>
    <w:next w:val="a"/>
    <w:qFormat/>
    <w:rsid w:val="00993C60"/>
    <w:pPr>
      <w:keepNext/>
      <w:spacing w:before="120"/>
      <w:jc w:val="both"/>
      <w:outlineLvl w:val="2"/>
    </w:pPr>
  </w:style>
  <w:style w:type="paragraph" w:styleId="4">
    <w:name w:val="heading 4"/>
    <w:basedOn w:val="a"/>
    <w:next w:val="a"/>
    <w:qFormat/>
    <w:rsid w:val="00993C60"/>
    <w:pPr>
      <w:keepNext/>
      <w:outlineLvl w:val="3"/>
    </w:pPr>
    <w:rPr>
      <w:sz w:val="28"/>
      <w:szCs w:val="28"/>
      <w:u w:val="single"/>
    </w:rPr>
  </w:style>
  <w:style w:type="paragraph" w:styleId="5">
    <w:name w:val="heading 5"/>
    <w:basedOn w:val="a"/>
    <w:next w:val="a"/>
    <w:qFormat/>
    <w:rsid w:val="00993C60"/>
    <w:pPr>
      <w:keepNext/>
      <w:bidi w:val="0"/>
      <w:outlineLvl w:val="4"/>
    </w:pPr>
    <w:rPr>
      <w:rFonts w:cs="Times New Roman"/>
      <w:sz w:val="28"/>
      <w:szCs w:val="20"/>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993C60"/>
    <w:pPr>
      <w:tabs>
        <w:tab w:val="center" w:pos="4153"/>
        <w:tab w:val="right" w:pos="8306"/>
      </w:tabs>
    </w:pPr>
  </w:style>
  <w:style w:type="paragraph" w:styleId="a5">
    <w:name w:val="footer"/>
    <w:basedOn w:val="a"/>
    <w:rsid w:val="00993C60"/>
    <w:pPr>
      <w:tabs>
        <w:tab w:val="center" w:pos="4153"/>
        <w:tab w:val="right" w:pos="8306"/>
      </w:tabs>
    </w:pPr>
  </w:style>
  <w:style w:type="paragraph" w:styleId="a6">
    <w:name w:val="Block Text"/>
    <w:basedOn w:val="a"/>
    <w:rsid w:val="00993C60"/>
    <w:pPr>
      <w:ind w:left="-1"/>
    </w:pPr>
  </w:style>
  <w:style w:type="paragraph" w:styleId="a7">
    <w:name w:val="caption"/>
    <w:basedOn w:val="a"/>
    <w:next w:val="a"/>
    <w:qFormat/>
    <w:rsid w:val="00993C60"/>
    <w:pPr>
      <w:jc w:val="both"/>
    </w:pPr>
    <w:rPr>
      <w:rFonts w:cs="Miriam"/>
      <w:b/>
      <w:bCs/>
      <w:sz w:val="28"/>
      <w:szCs w:val="28"/>
    </w:rPr>
  </w:style>
  <w:style w:type="character" w:styleId="a8">
    <w:name w:val="page number"/>
    <w:basedOn w:val="a1"/>
    <w:rsid w:val="00993C60"/>
  </w:style>
  <w:style w:type="paragraph" w:styleId="NormalWeb">
    <w:name w:val="Normal (Web)"/>
    <w:basedOn w:val="a"/>
    <w:uiPriority w:val="99"/>
    <w:rsid w:val="00993C60"/>
    <w:pPr>
      <w:bidi w:val="0"/>
      <w:spacing w:before="100" w:beforeAutospacing="1" w:after="100" w:afterAutospacing="1"/>
    </w:pPr>
    <w:rPr>
      <w:rFonts w:ascii="Arial Unicode MS" w:eastAsia="Arial Unicode MS" w:hAnsi="Arial Unicode MS" w:cs="Arial Unicode MS"/>
      <w:color w:val="000000"/>
    </w:rPr>
  </w:style>
  <w:style w:type="paragraph" w:customStyle="1" w:styleId="rp2">
    <w:name w:val="rp2"/>
    <w:basedOn w:val="a"/>
    <w:rsid w:val="00993C60"/>
    <w:pPr>
      <w:bidi w:val="0"/>
      <w:spacing w:after="90"/>
    </w:pPr>
    <w:rPr>
      <w:rFonts w:cs="Times New Roman"/>
    </w:rPr>
  </w:style>
  <w:style w:type="paragraph" w:customStyle="1" w:styleId="11">
    <w:name w:val="פיסקת רשימה1"/>
    <w:basedOn w:val="a"/>
    <w:qFormat/>
    <w:rsid w:val="00993C60"/>
    <w:pPr>
      <w:ind w:left="720"/>
    </w:pPr>
    <w:rPr>
      <w:rFonts w:ascii="Calibri" w:eastAsia="Calibri" w:hAnsi="Calibri"/>
    </w:rPr>
  </w:style>
  <w:style w:type="character" w:styleId="Hyperlink">
    <w:name w:val="Hyperlink"/>
    <w:basedOn w:val="a1"/>
    <w:rsid w:val="00993C60"/>
    <w:rPr>
      <w:color w:val="0000FF"/>
      <w:u w:val="single"/>
    </w:rPr>
  </w:style>
  <w:style w:type="paragraph" w:customStyle="1" w:styleId="StyleHeading1level1Level1HeadH1h1III">
    <w:name w:val="Style Heading 1level 1Level 1 HeadH1h1II+I +"/>
    <w:basedOn w:val="1"/>
    <w:rsid w:val="00993C60"/>
    <w:pPr>
      <w:bidi/>
      <w:ind w:right="360"/>
    </w:pPr>
  </w:style>
  <w:style w:type="paragraph" w:styleId="a9">
    <w:name w:val="Balloon Text"/>
    <w:basedOn w:val="a"/>
    <w:semiHidden/>
    <w:rsid w:val="00993C60"/>
    <w:rPr>
      <w:rFonts w:ascii="Tahoma" w:hAnsi="Tahoma" w:cs="Tahoma"/>
      <w:sz w:val="16"/>
      <w:szCs w:val="16"/>
    </w:rPr>
  </w:style>
  <w:style w:type="character" w:styleId="FollowedHyperlink">
    <w:name w:val="FollowedHyperlink"/>
    <w:basedOn w:val="a1"/>
    <w:rsid w:val="00993C60"/>
    <w:rPr>
      <w:color w:val="800080"/>
      <w:u w:val="single"/>
    </w:rPr>
  </w:style>
  <w:style w:type="character" w:customStyle="1" w:styleId="apple-style-span">
    <w:name w:val="apple-style-span"/>
    <w:basedOn w:val="a1"/>
    <w:rsid w:val="00993C60"/>
  </w:style>
  <w:style w:type="paragraph" w:styleId="aa">
    <w:name w:val="Body Text Indent"/>
    <w:basedOn w:val="a"/>
    <w:rsid w:val="009F4C88"/>
    <w:pPr>
      <w:ind w:left="720"/>
    </w:pPr>
    <w:rPr>
      <w:rFonts w:cs="David"/>
      <w:sz w:val="28"/>
      <w:szCs w:val="28"/>
    </w:rPr>
  </w:style>
  <w:style w:type="paragraph" w:styleId="ab">
    <w:name w:val="Body Text"/>
    <w:basedOn w:val="a"/>
    <w:rsid w:val="009F4C88"/>
    <w:pPr>
      <w:spacing w:after="120"/>
    </w:pPr>
    <w:rPr>
      <w:rFonts w:cs="David"/>
      <w:b/>
      <w:szCs w:val="28"/>
    </w:rPr>
  </w:style>
  <w:style w:type="character" w:styleId="ac">
    <w:name w:val="Strong"/>
    <w:basedOn w:val="a1"/>
    <w:uiPriority w:val="22"/>
    <w:qFormat/>
    <w:rsid w:val="009F4C88"/>
    <w:rPr>
      <w:b/>
      <w:bCs/>
    </w:rPr>
  </w:style>
  <w:style w:type="table" w:styleId="ad">
    <w:name w:val="Table Grid"/>
    <w:basedOn w:val="a2"/>
    <w:rsid w:val="008A2F1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כותרת 1 תו"/>
    <w:aliases w:val="level 1 תו,Level 1 Head תו,H1 תו,h1 תו,II+ תו,I תו"/>
    <w:basedOn w:val="a1"/>
    <w:link w:val="1"/>
    <w:uiPriority w:val="9"/>
    <w:rsid w:val="00503376"/>
    <w:rPr>
      <w:rFonts w:ascii="Arial" w:hAnsi="Arial" w:cs="Miriam"/>
      <w:b/>
      <w:bCs/>
      <w:noProof/>
      <w:kern w:val="32"/>
      <w:sz w:val="32"/>
      <w:szCs w:val="32"/>
      <w:lang w:eastAsia="he-IL"/>
    </w:rPr>
  </w:style>
  <w:style w:type="paragraph" w:styleId="a0">
    <w:name w:val="Title"/>
    <w:basedOn w:val="a"/>
    <w:next w:val="a"/>
    <w:link w:val="ae"/>
    <w:uiPriority w:val="10"/>
    <w:qFormat/>
    <w:rsid w:val="00503376"/>
    <w:pPr>
      <w:pBdr>
        <w:bottom w:val="single" w:sz="8" w:space="4" w:color="4F81BD" w:themeColor="accent1"/>
      </w:pBdr>
      <w:spacing w:after="300" w:line="240" w:lineRule="auto"/>
      <w:contextualSpacing/>
    </w:pPr>
    <w:rPr>
      <w:rFonts w:eastAsiaTheme="majorEastAsia" w:cs="Arial"/>
      <w:color w:val="17365D" w:themeColor="text2" w:themeShade="BF"/>
      <w:spacing w:val="5"/>
      <w:kern w:val="28"/>
      <w:sz w:val="52"/>
      <w:szCs w:val="52"/>
    </w:rPr>
  </w:style>
  <w:style w:type="character" w:customStyle="1" w:styleId="ae">
    <w:name w:val="כותרת טקסט תו"/>
    <w:basedOn w:val="a1"/>
    <w:link w:val="a0"/>
    <w:uiPriority w:val="10"/>
    <w:rsid w:val="00503376"/>
    <w:rPr>
      <w:rFonts w:ascii="Arial" w:eastAsiaTheme="majorEastAsia" w:hAnsi="Arial" w:cs="Arial"/>
      <w:color w:val="17365D" w:themeColor="text2" w:themeShade="BF"/>
      <w:spacing w:val="5"/>
      <w:kern w:val="28"/>
      <w:sz w:val="52"/>
      <w:szCs w:val="52"/>
    </w:rPr>
  </w:style>
  <w:style w:type="character" w:styleId="af">
    <w:name w:val="Emphasis"/>
    <w:basedOn w:val="a1"/>
    <w:uiPriority w:val="20"/>
    <w:qFormat/>
    <w:rsid w:val="00650570"/>
    <w:rPr>
      <w:i/>
      <w:iCs/>
    </w:rPr>
  </w:style>
  <w:style w:type="table" w:styleId="3-1">
    <w:name w:val="Medium Grid 3 Accent 1"/>
    <w:basedOn w:val="a2"/>
    <w:uiPriority w:val="69"/>
    <w:rsid w:val="00127A5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5">
    <w:name w:val="Medium Grid 3 Accent 5"/>
    <w:basedOn w:val="a2"/>
    <w:uiPriority w:val="69"/>
    <w:rsid w:val="00127A5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6">
    <w:name w:val="Colorful List Accent 6"/>
    <w:basedOn w:val="a2"/>
    <w:uiPriority w:val="72"/>
    <w:rsid w:val="00127A5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0">
    <w:name w:val="List Paragraph"/>
    <w:basedOn w:val="a"/>
    <w:uiPriority w:val="34"/>
    <w:qFormat/>
    <w:rsid w:val="0036122F"/>
    <w:pPr>
      <w:ind w:left="720"/>
      <w:contextualSpacing/>
    </w:pPr>
  </w:style>
  <w:style w:type="paragraph" w:customStyle="1" w:styleId="-2">
    <w:name w:val="פיסקה-2"/>
    <w:basedOn w:val="a"/>
    <w:rsid w:val="0003361E"/>
    <w:pPr>
      <w:spacing w:after="0" w:line="320" w:lineRule="atLeast"/>
      <w:ind w:left="1701"/>
    </w:pPr>
    <w:rPr>
      <w:rFonts w:ascii="Times New Roman" w:eastAsia="Times New Roman" w:hAnsi="Times New Roman" w:cs="Miriam"/>
      <w:sz w:val="20"/>
      <w:szCs w:val="24"/>
      <w:lang w:eastAsia="he-IL"/>
    </w:rPr>
  </w:style>
  <w:style w:type="table" w:styleId="-5">
    <w:name w:val="Light Shading Accent 5"/>
    <w:basedOn w:val="a2"/>
    <w:uiPriority w:val="60"/>
    <w:rsid w:val="002306E9"/>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2">
    <w:name w:val="Table Web 1"/>
    <w:basedOn w:val="a2"/>
    <w:rsid w:val="002306E9"/>
    <w:pPr>
      <w:bidi/>
      <w:spacing w:after="200" w:line="276"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8">
    <w:name w:val="Table Grid 8"/>
    <w:basedOn w:val="a2"/>
    <w:rsid w:val="002306E9"/>
    <w:pPr>
      <w:bidi/>
      <w:spacing w:after="200" w:line="276"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20">
    <w:name w:val="Table Web 2"/>
    <w:basedOn w:val="a2"/>
    <w:rsid w:val="002306E9"/>
    <w:pPr>
      <w:bidi/>
      <w:spacing w:after="200" w:line="276"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pple-converted-space">
    <w:name w:val="apple-converted-space"/>
    <w:basedOn w:val="a1"/>
    <w:rsid w:val="00147C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293536">
      <w:bodyDiv w:val="1"/>
      <w:marLeft w:val="0"/>
      <w:marRight w:val="0"/>
      <w:marTop w:val="0"/>
      <w:marBottom w:val="0"/>
      <w:divBdr>
        <w:top w:val="none" w:sz="0" w:space="0" w:color="auto"/>
        <w:left w:val="none" w:sz="0" w:space="0" w:color="auto"/>
        <w:bottom w:val="none" w:sz="0" w:space="0" w:color="auto"/>
        <w:right w:val="none" w:sz="0" w:space="0" w:color="auto"/>
      </w:divBdr>
      <w:divsChild>
        <w:div w:id="987591041">
          <w:marLeft w:val="0"/>
          <w:marRight w:val="547"/>
          <w:marTop w:val="86"/>
          <w:marBottom w:val="0"/>
          <w:divBdr>
            <w:top w:val="none" w:sz="0" w:space="0" w:color="auto"/>
            <w:left w:val="none" w:sz="0" w:space="0" w:color="auto"/>
            <w:bottom w:val="none" w:sz="0" w:space="0" w:color="auto"/>
            <w:right w:val="none" w:sz="0" w:space="0" w:color="auto"/>
          </w:divBdr>
        </w:div>
      </w:divsChild>
    </w:div>
    <w:div w:id="323702218">
      <w:bodyDiv w:val="1"/>
      <w:marLeft w:val="0"/>
      <w:marRight w:val="0"/>
      <w:marTop w:val="0"/>
      <w:marBottom w:val="0"/>
      <w:divBdr>
        <w:top w:val="none" w:sz="0" w:space="0" w:color="auto"/>
        <w:left w:val="none" w:sz="0" w:space="0" w:color="auto"/>
        <w:bottom w:val="none" w:sz="0" w:space="0" w:color="auto"/>
        <w:right w:val="none" w:sz="0" w:space="0" w:color="auto"/>
      </w:divBdr>
    </w:div>
    <w:div w:id="324820455">
      <w:bodyDiv w:val="1"/>
      <w:marLeft w:val="0"/>
      <w:marRight w:val="0"/>
      <w:marTop w:val="0"/>
      <w:marBottom w:val="0"/>
      <w:divBdr>
        <w:top w:val="none" w:sz="0" w:space="0" w:color="auto"/>
        <w:left w:val="none" w:sz="0" w:space="0" w:color="auto"/>
        <w:bottom w:val="none" w:sz="0" w:space="0" w:color="auto"/>
        <w:right w:val="none" w:sz="0" w:space="0" w:color="auto"/>
      </w:divBdr>
    </w:div>
    <w:div w:id="331296423">
      <w:bodyDiv w:val="1"/>
      <w:marLeft w:val="0"/>
      <w:marRight w:val="0"/>
      <w:marTop w:val="0"/>
      <w:marBottom w:val="0"/>
      <w:divBdr>
        <w:top w:val="none" w:sz="0" w:space="0" w:color="auto"/>
        <w:left w:val="none" w:sz="0" w:space="0" w:color="auto"/>
        <w:bottom w:val="none" w:sz="0" w:space="0" w:color="auto"/>
        <w:right w:val="none" w:sz="0" w:space="0" w:color="auto"/>
      </w:divBdr>
    </w:div>
    <w:div w:id="402871869">
      <w:bodyDiv w:val="1"/>
      <w:marLeft w:val="0"/>
      <w:marRight w:val="0"/>
      <w:marTop w:val="0"/>
      <w:marBottom w:val="0"/>
      <w:divBdr>
        <w:top w:val="none" w:sz="0" w:space="0" w:color="auto"/>
        <w:left w:val="none" w:sz="0" w:space="0" w:color="auto"/>
        <w:bottom w:val="none" w:sz="0" w:space="0" w:color="auto"/>
        <w:right w:val="none" w:sz="0" w:space="0" w:color="auto"/>
      </w:divBdr>
    </w:div>
    <w:div w:id="440926234">
      <w:bodyDiv w:val="1"/>
      <w:marLeft w:val="0"/>
      <w:marRight w:val="0"/>
      <w:marTop w:val="0"/>
      <w:marBottom w:val="0"/>
      <w:divBdr>
        <w:top w:val="none" w:sz="0" w:space="0" w:color="auto"/>
        <w:left w:val="none" w:sz="0" w:space="0" w:color="auto"/>
        <w:bottom w:val="none" w:sz="0" w:space="0" w:color="auto"/>
        <w:right w:val="none" w:sz="0" w:space="0" w:color="auto"/>
      </w:divBdr>
    </w:div>
    <w:div w:id="562788114">
      <w:bodyDiv w:val="1"/>
      <w:marLeft w:val="0"/>
      <w:marRight w:val="0"/>
      <w:marTop w:val="0"/>
      <w:marBottom w:val="0"/>
      <w:divBdr>
        <w:top w:val="none" w:sz="0" w:space="0" w:color="auto"/>
        <w:left w:val="none" w:sz="0" w:space="0" w:color="auto"/>
        <w:bottom w:val="none" w:sz="0" w:space="0" w:color="auto"/>
        <w:right w:val="none" w:sz="0" w:space="0" w:color="auto"/>
      </w:divBdr>
    </w:div>
    <w:div w:id="618874540">
      <w:bodyDiv w:val="1"/>
      <w:marLeft w:val="0"/>
      <w:marRight w:val="0"/>
      <w:marTop w:val="0"/>
      <w:marBottom w:val="0"/>
      <w:divBdr>
        <w:top w:val="none" w:sz="0" w:space="0" w:color="auto"/>
        <w:left w:val="none" w:sz="0" w:space="0" w:color="auto"/>
        <w:bottom w:val="none" w:sz="0" w:space="0" w:color="auto"/>
        <w:right w:val="none" w:sz="0" w:space="0" w:color="auto"/>
      </w:divBdr>
    </w:div>
    <w:div w:id="738553864">
      <w:bodyDiv w:val="1"/>
      <w:marLeft w:val="0"/>
      <w:marRight w:val="0"/>
      <w:marTop w:val="0"/>
      <w:marBottom w:val="0"/>
      <w:divBdr>
        <w:top w:val="none" w:sz="0" w:space="0" w:color="auto"/>
        <w:left w:val="none" w:sz="0" w:space="0" w:color="auto"/>
        <w:bottom w:val="none" w:sz="0" w:space="0" w:color="auto"/>
        <w:right w:val="none" w:sz="0" w:space="0" w:color="auto"/>
      </w:divBdr>
    </w:div>
    <w:div w:id="742919548">
      <w:bodyDiv w:val="1"/>
      <w:marLeft w:val="0"/>
      <w:marRight w:val="0"/>
      <w:marTop w:val="0"/>
      <w:marBottom w:val="0"/>
      <w:divBdr>
        <w:top w:val="none" w:sz="0" w:space="0" w:color="auto"/>
        <w:left w:val="none" w:sz="0" w:space="0" w:color="auto"/>
        <w:bottom w:val="none" w:sz="0" w:space="0" w:color="auto"/>
        <w:right w:val="none" w:sz="0" w:space="0" w:color="auto"/>
      </w:divBdr>
    </w:div>
    <w:div w:id="747731933">
      <w:bodyDiv w:val="1"/>
      <w:marLeft w:val="0"/>
      <w:marRight w:val="0"/>
      <w:marTop w:val="0"/>
      <w:marBottom w:val="0"/>
      <w:divBdr>
        <w:top w:val="none" w:sz="0" w:space="0" w:color="auto"/>
        <w:left w:val="none" w:sz="0" w:space="0" w:color="auto"/>
        <w:bottom w:val="none" w:sz="0" w:space="0" w:color="auto"/>
        <w:right w:val="none" w:sz="0" w:space="0" w:color="auto"/>
      </w:divBdr>
    </w:div>
    <w:div w:id="807019456">
      <w:bodyDiv w:val="1"/>
      <w:marLeft w:val="0"/>
      <w:marRight w:val="0"/>
      <w:marTop w:val="0"/>
      <w:marBottom w:val="0"/>
      <w:divBdr>
        <w:top w:val="none" w:sz="0" w:space="0" w:color="auto"/>
        <w:left w:val="none" w:sz="0" w:space="0" w:color="auto"/>
        <w:bottom w:val="none" w:sz="0" w:space="0" w:color="auto"/>
        <w:right w:val="none" w:sz="0" w:space="0" w:color="auto"/>
      </w:divBdr>
    </w:div>
    <w:div w:id="836267717">
      <w:bodyDiv w:val="1"/>
      <w:marLeft w:val="0"/>
      <w:marRight w:val="0"/>
      <w:marTop w:val="0"/>
      <w:marBottom w:val="0"/>
      <w:divBdr>
        <w:top w:val="none" w:sz="0" w:space="0" w:color="auto"/>
        <w:left w:val="none" w:sz="0" w:space="0" w:color="auto"/>
        <w:bottom w:val="none" w:sz="0" w:space="0" w:color="auto"/>
        <w:right w:val="none" w:sz="0" w:space="0" w:color="auto"/>
      </w:divBdr>
    </w:div>
    <w:div w:id="1077630899">
      <w:bodyDiv w:val="1"/>
      <w:marLeft w:val="0"/>
      <w:marRight w:val="0"/>
      <w:marTop w:val="0"/>
      <w:marBottom w:val="0"/>
      <w:divBdr>
        <w:top w:val="none" w:sz="0" w:space="0" w:color="auto"/>
        <w:left w:val="none" w:sz="0" w:space="0" w:color="auto"/>
        <w:bottom w:val="none" w:sz="0" w:space="0" w:color="auto"/>
        <w:right w:val="none" w:sz="0" w:space="0" w:color="auto"/>
      </w:divBdr>
    </w:div>
    <w:div w:id="1120487896">
      <w:bodyDiv w:val="1"/>
      <w:marLeft w:val="0"/>
      <w:marRight w:val="0"/>
      <w:marTop w:val="0"/>
      <w:marBottom w:val="0"/>
      <w:divBdr>
        <w:top w:val="none" w:sz="0" w:space="0" w:color="auto"/>
        <w:left w:val="none" w:sz="0" w:space="0" w:color="auto"/>
        <w:bottom w:val="none" w:sz="0" w:space="0" w:color="auto"/>
        <w:right w:val="none" w:sz="0" w:space="0" w:color="auto"/>
      </w:divBdr>
    </w:div>
    <w:div w:id="1246574536">
      <w:bodyDiv w:val="1"/>
      <w:marLeft w:val="0"/>
      <w:marRight w:val="0"/>
      <w:marTop w:val="0"/>
      <w:marBottom w:val="0"/>
      <w:divBdr>
        <w:top w:val="none" w:sz="0" w:space="0" w:color="auto"/>
        <w:left w:val="none" w:sz="0" w:space="0" w:color="auto"/>
        <w:bottom w:val="none" w:sz="0" w:space="0" w:color="auto"/>
        <w:right w:val="none" w:sz="0" w:space="0" w:color="auto"/>
      </w:divBdr>
    </w:div>
    <w:div w:id="1329208878">
      <w:bodyDiv w:val="1"/>
      <w:marLeft w:val="0"/>
      <w:marRight w:val="0"/>
      <w:marTop w:val="0"/>
      <w:marBottom w:val="0"/>
      <w:divBdr>
        <w:top w:val="none" w:sz="0" w:space="0" w:color="auto"/>
        <w:left w:val="none" w:sz="0" w:space="0" w:color="auto"/>
        <w:bottom w:val="none" w:sz="0" w:space="0" w:color="auto"/>
        <w:right w:val="none" w:sz="0" w:space="0" w:color="auto"/>
      </w:divBdr>
    </w:div>
    <w:div w:id="1452895634">
      <w:bodyDiv w:val="1"/>
      <w:marLeft w:val="0"/>
      <w:marRight w:val="0"/>
      <w:marTop w:val="0"/>
      <w:marBottom w:val="0"/>
      <w:divBdr>
        <w:top w:val="none" w:sz="0" w:space="0" w:color="auto"/>
        <w:left w:val="none" w:sz="0" w:space="0" w:color="auto"/>
        <w:bottom w:val="none" w:sz="0" w:space="0" w:color="auto"/>
        <w:right w:val="none" w:sz="0" w:space="0" w:color="auto"/>
      </w:divBdr>
    </w:div>
    <w:div w:id="1511677758">
      <w:bodyDiv w:val="1"/>
      <w:marLeft w:val="0"/>
      <w:marRight w:val="0"/>
      <w:marTop w:val="0"/>
      <w:marBottom w:val="0"/>
      <w:divBdr>
        <w:top w:val="none" w:sz="0" w:space="0" w:color="auto"/>
        <w:left w:val="none" w:sz="0" w:space="0" w:color="auto"/>
        <w:bottom w:val="none" w:sz="0" w:space="0" w:color="auto"/>
        <w:right w:val="none" w:sz="0" w:space="0" w:color="auto"/>
      </w:divBdr>
    </w:div>
    <w:div w:id="1523590720">
      <w:bodyDiv w:val="1"/>
      <w:marLeft w:val="0"/>
      <w:marRight w:val="0"/>
      <w:marTop w:val="0"/>
      <w:marBottom w:val="0"/>
      <w:divBdr>
        <w:top w:val="none" w:sz="0" w:space="0" w:color="auto"/>
        <w:left w:val="none" w:sz="0" w:space="0" w:color="auto"/>
        <w:bottom w:val="none" w:sz="0" w:space="0" w:color="auto"/>
        <w:right w:val="none" w:sz="0" w:space="0" w:color="auto"/>
      </w:divBdr>
    </w:div>
    <w:div w:id="1545481008">
      <w:bodyDiv w:val="1"/>
      <w:marLeft w:val="0"/>
      <w:marRight w:val="0"/>
      <w:marTop w:val="0"/>
      <w:marBottom w:val="0"/>
      <w:divBdr>
        <w:top w:val="none" w:sz="0" w:space="0" w:color="auto"/>
        <w:left w:val="none" w:sz="0" w:space="0" w:color="auto"/>
        <w:bottom w:val="none" w:sz="0" w:space="0" w:color="auto"/>
        <w:right w:val="none" w:sz="0" w:space="0" w:color="auto"/>
      </w:divBdr>
    </w:div>
    <w:div w:id="1703283902">
      <w:bodyDiv w:val="1"/>
      <w:marLeft w:val="0"/>
      <w:marRight w:val="0"/>
      <w:marTop w:val="0"/>
      <w:marBottom w:val="0"/>
      <w:divBdr>
        <w:top w:val="none" w:sz="0" w:space="0" w:color="auto"/>
        <w:left w:val="none" w:sz="0" w:space="0" w:color="auto"/>
        <w:bottom w:val="none" w:sz="0" w:space="0" w:color="auto"/>
        <w:right w:val="none" w:sz="0" w:space="0" w:color="auto"/>
      </w:divBdr>
    </w:div>
    <w:div w:id="1738094632">
      <w:bodyDiv w:val="1"/>
      <w:marLeft w:val="0"/>
      <w:marRight w:val="0"/>
      <w:marTop w:val="0"/>
      <w:marBottom w:val="0"/>
      <w:divBdr>
        <w:top w:val="none" w:sz="0" w:space="0" w:color="auto"/>
        <w:left w:val="none" w:sz="0" w:space="0" w:color="auto"/>
        <w:bottom w:val="none" w:sz="0" w:space="0" w:color="auto"/>
        <w:right w:val="none" w:sz="0" w:space="0" w:color="auto"/>
      </w:divBdr>
    </w:div>
    <w:div w:id="1873299514">
      <w:bodyDiv w:val="1"/>
      <w:marLeft w:val="0"/>
      <w:marRight w:val="0"/>
      <w:marTop w:val="0"/>
      <w:marBottom w:val="0"/>
      <w:divBdr>
        <w:top w:val="none" w:sz="0" w:space="0" w:color="auto"/>
        <w:left w:val="none" w:sz="0" w:space="0" w:color="auto"/>
        <w:bottom w:val="none" w:sz="0" w:space="0" w:color="auto"/>
        <w:right w:val="none" w:sz="0" w:space="0" w:color="auto"/>
      </w:divBdr>
    </w:div>
    <w:div w:id="1899239265">
      <w:bodyDiv w:val="1"/>
      <w:marLeft w:val="0"/>
      <w:marRight w:val="0"/>
      <w:marTop w:val="0"/>
      <w:marBottom w:val="0"/>
      <w:divBdr>
        <w:top w:val="none" w:sz="0" w:space="0" w:color="auto"/>
        <w:left w:val="none" w:sz="0" w:space="0" w:color="auto"/>
        <w:bottom w:val="none" w:sz="0" w:space="0" w:color="auto"/>
        <w:right w:val="none" w:sz="0" w:space="0" w:color="auto"/>
      </w:divBdr>
    </w:div>
    <w:div w:id="1914660394">
      <w:bodyDiv w:val="1"/>
      <w:marLeft w:val="0"/>
      <w:marRight w:val="0"/>
      <w:marTop w:val="0"/>
      <w:marBottom w:val="0"/>
      <w:divBdr>
        <w:top w:val="none" w:sz="0" w:space="0" w:color="auto"/>
        <w:left w:val="none" w:sz="0" w:space="0" w:color="auto"/>
        <w:bottom w:val="none" w:sz="0" w:space="0" w:color="auto"/>
        <w:right w:val="none" w:sz="0" w:space="0" w:color="auto"/>
      </w:divBdr>
    </w:div>
    <w:div w:id="2068526862">
      <w:bodyDiv w:val="1"/>
      <w:marLeft w:val="0"/>
      <w:marRight w:val="0"/>
      <w:marTop w:val="0"/>
      <w:marBottom w:val="0"/>
      <w:divBdr>
        <w:top w:val="none" w:sz="0" w:space="0" w:color="auto"/>
        <w:left w:val="none" w:sz="0" w:space="0" w:color="auto"/>
        <w:bottom w:val="none" w:sz="0" w:space="0" w:color="auto"/>
        <w:right w:val="none" w:sz="0" w:space="0" w:color="auto"/>
      </w:divBdr>
    </w:div>
    <w:div w:id="2125734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www.rainbow-invest.co.i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ron\AppData\Roaming\Microsoft\Templates\&#1514;&#1489;&#1504;&#1497;&#1514;%20&#1502;&#1499;&#1514;&#1489;%20&#1489;&#1497;&#1503;%20&#1492;&#1490;&#1508;&#1504;&#1497;&#1501;.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4F578-210C-48AD-A9AA-DE74C9B3B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מכתב בין הגפנים.dotx</Template>
  <TotalTime>0</TotalTime>
  <Pages>9</Pages>
  <Words>1388</Words>
  <Characters>6943</Characters>
  <Application>Microsoft Office Word</Application>
  <DocSecurity>0</DocSecurity>
  <Lines>57</Lines>
  <Paragraphs>16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9</vt:lpstr>
      <vt:lpstr>9</vt:lpstr>
    </vt:vector>
  </TitlesOfParts>
  <Company/>
  <LinksUpToDate>false</LinksUpToDate>
  <CharactersWithSpaces>8315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creator>Doron</dc:creator>
  <cp:lastModifiedBy>The Giats</cp:lastModifiedBy>
  <cp:revision>2</cp:revision>
  <cp:lastPrinted>2013-12-23T15:56:00Z</cp:lastPrinted>
  <dcterms:created xsi:type="dcterms:W3CDTF">2013-12-24T16:39:00Z</dcterms:created>
  <dcterms:modified xsi:type="dcterms:W3CDTF">2013-12-24T16:39:00Z</dcterms:modified>
</cp:coreProperties>
</file>